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441E3EB8"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4</w:t>
      </w:r>
      <w:r w:rsidR="00D96F5D">
        <w:rPr>
          <w:rFonts w:ascii="Times New Roman" w:hAnsi="Times New Roman"/>
          <w:b/>
          <w:sz w:val="16"/>
          <w:szCs w:val="16"/>
        </w:rPr>
        <w:t>/</w:t>
      </w:r>
      <w:r w:rsidR="00D34EDB">
        <w:rPr>
          <w:rFonts w:ascii="Times New Roman" w:hAnsi="Times New Roman"/>
          <w:b/>
          <w:sz w:val="16"/>
          <w:szCs w:val="16"/>
        </w:rPr>
        <w:t>20</w:t>
      </w:r>
      <w:r w:rsidR="00D96F5D">
        <w:rPr>
          <w:rFonts w:ascii="Times New Roman" w:hAnsi="Times New Roman"/>
          <w:b/>
          <w:sz w:val="16"/>
          <w:szCs w:val="16"/>
        </w:rPr>
        <w:t>20-21</w:t>
      </w:r>
    </w:p>
    <w:p w14:paraId="34BFF116" w14:textId="7DEEC811" w:rsidR="005B150E" w:rsidRPr="00900674" w:rsidRDefault="00C56668" w:rsidP="00A9521C">
      <w:pPr>
        <w:pStyle w:val="NoSpacing"/>
        <w:rPr>
          <w:rFonts w:ascii="Times New Roman" w:hAnsi="Times New Roman"/>
          <w:b/>
          <w:sz w:val="16"/>
          <w:szCs w:val="16"/>
        </w:rPr>
      </w:pPr>
      <w:r>
        <w:rPr>
          <w:rFonts w:ascii="Times New Roman" w:hAnsi="Times New Roman"/>
          <w:b/>
          <w:sz w:val="16"/>
          <w:szCs w:val="16"/>
        </w:rPr>
        <w:t>1</w:t>
      </w:r>
      <w:r w:rsidR="00476E52">
        <w:rPr>
          <w:rFonts w:ascii="Times New Roman" w:hAnsi="Times New Roman"/>
          <w:b/>
          <w:sz w:val="16"/>
          <w:szCs w:val="16"/>
        </w:rPr>
        <w:t>3</w:t>
      </w:r>
      <w:r w:rsidRPr="00C56668">
        <w:rPr>
          <w:rFonts w:ascii="Times New Roman" w:hAnsi="Times New Roman"/>
          <w:b/>
          <w:sz w:val="16"/>
          <w:szCs w:val="16"/>
          <w:vertAlign w:val="superscript"/>
        </w:rPr>
        <w:t>th</w:t>
      </w:r>
      <w:r>
        <w:rPr>
          <w:rFonts w:ascii="Times New Roman" w:hAnsi="Times New Roman"/>
          <w:b/>
          <w:sz w:val="16"/>
          <w:szCs w:val="16"/>
        </w:rPr>
        <w:t xml:space="preserve"> February 2021</w:t>
      </w:r>
    </w:p>
    <w:p w14:paraId="4290B527" w14:textId="77777777" w:rsidR="005B150E" w:rsidRPr="00900674" w:rsidRDefault="005B150E" w:rsidP="00A9521C">
      <w:pPr>
        <w:pStyle w:val="NoSpacing"/>
        <w:rPr>
          <w:rFonts w:ascii="Times New Roman" w:hAnsi="Times New Roman"/>
        </w:rPr>
      </w:pPr>
    </w:p>
    <w:p w14:paraId="4482830B" w14:textId="4C7E349A" w:rsidR="005B150E" w:rsidRPr="000812CF" w:rsidRDefault="0075753A" w:rsidP="00A9521C">
      <w:pPr>
        <w:pStyle w:val="NoSpacing"/>
        <w:rPr>
          <w:rFonts w:ascii="Times New Roman" w:hAnsi="Times New Roman"/>
          <w:b/>
        </w:rPr>
      </w:pPr>
      <w:r>
        <w:rPr>
          <w:rFonts w:ascii="Times New Roman" w:hAnsi="Times New Roman"/>
        </w:rPr>
        <w:t>North &amp; South Cliffe</w:t>
      </w:r>
      <w:r w:rsidR="00875D49">
        <w:rPr>
          <w:rFonts w:ascii="Times New Roman" w:hAnsi="Times New Roman"/>
        </w:rPr>
        <w:t xml:space="preserve"> Parish Council – Minutes of the </w:t>
      </w:r>
      <w:r w:rsidR="00D96F5D">
        <w:rPr>
          <w:rFonts w:ascii="Times New Roman" w:hAnsi="Times New Roman"/>
        </w:rPr>
        <w:t xml:space="preserve">virtual </w:t>
      </w:r>
      <w:r w:rsidR="00093CDA">
        <w:rPr>
          <w:rFonts w:ascii="Times New Roman" w:hAnsi="Times New Roman"/>
        </w:rPr>
        <w:t>m</w:t>
      </w:r>
      <w:r w:rsidR="005B150E" w:rsidRPr="004C763B">
        <w:rPr>
          <w:rFonts w:ascii="Times New Roman" w:hAnsi="Times New Roman"/>
        </w:rPr>
        <w:t xml:space="preserve">eeting held on </w:t>
      </w:r>
      <w:r w:rsidR="00A363E3">
        <w:rPr>
          <w:rFonts w:ascii="Times New Roman" w:hAnsi="Times New Roman"/>
        </w:rPr>
        <w:t xml:space="preserve">the </w:t>
      </w:r>
      <w:r w:rsidR="00C56668">
        <w:rPr>
          <w:rFonts w:ascii="Times New Roman" w:hAnsi="Times New Roman"/>
          <w:b/>
        </w:rPr>
        <w:t>11</w:t>
      </w:r>
      <w:r w:rsidR="00C56668" w:rsidRPr="00C56668">
        <w:rPr>
          <w:rFonts w:ascii="Times New Roman" w:hAnsi="Times New Roman"/>
          <w:b/>
          <w:vertAlign w:val="superscript"/>
        </w:rPr>
        <w:t>th</w:t>
      </w:r>
      <w:r w:rsidR="00C56668">
        <w:rPr>
          <w:rFonts w:ascii="Times New Roman" w:hAnsi="Times New Roman"/>
          <w:b/>
        </w:rPr>
        <w:t>February 2021</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7.00</w:t>
      </w:r>
      <w:r w:rsidR="0037707F">
        <w:rPr>
          <w:rFonts w:ascii="Times New Roman" w:hAnsi="Times New Roman"/>
          <w:b/>
        </w:rPr>
        <w:t>pm</w:t>
      </w:r>
      <w:r w:rsidR="00D96F5D">
        <w:rPr>
          <w:rFonts w:ascii="Times New Roman" w:hAnsi="Times New Roman"/>
          <w:b/>
        </w:rPr>
        <w:t>.</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572B534D" w:rsidR="005B150E" w:rsidRPr="004C763B" w:rsidRDefault="00875EB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7A62028E" w14:textId="6EF07D9B" w:rsidR="005B150E" w:rsidRPr="004C763B" w:rsidRDefault="00875EB4" w:rsidP="006B56E6">
            <w:pPr>
              <w:rPr>
                <w:sz w:val="22"/>
                <w:szCs w:val="22"/>
              </w:rPr>
            </w:pPr>
            <w:r>
              <w:rPr>
                <w:sz w:val="22"/>
                <w:szCs w:val="22"/>
              </w:rPr>
              <w:t>SD</w:t>
            </w:r>
          </w:p>
        </w:tc>
        <w:tc>
          <w:tcPr>
            <w:tcW w:w="6472" w:type="dxa"/>
            <w:gridSpan w:val="2"/>
          </w:tcPr>
          <w:p w14:paraId="1D08FA26" w14:textId="4DD6CFB3" w:rsidR="005B150E" w:rsidRPr="004C763B" w:rsidRDefault="00875EB4" w:rsidP="007519F9">
            <w:pPr>
              <w:rPr>
                <w:rStyle w:val="BodyText2Char"/>
                <w:rFonts w:ascii="Times New Roman" w:hAnsi="Times New Roman"/>
              </w:rPr>
            </w:pPr>
            <w:r>
              <w:rPr>
                <w:rStyle w:val="BodyText2Char"/>
                <w:rFonts w:ascii="Times New Roman" w:hAnsi="Times New Roman"/>
              </w:rPr>
              <w:t>Councillor</w:t>
            </w:r>
          </w:p>
        </w:tc>
      </w:tr>
      <w:tr w:rsidR="00D96F5D" w:rsidRPr="004C763B" w14:paraId="25BC6ECD" w14:textId="77777777" w:rsidTr="0032516E">
        <w:trPr>
          <w:cantSplit/>
        </w:trPr>
        <w:tc>
          <w:tcPr>
            <w:tcW w:w="2743" w:type="dxa"/>
            <w:gridSpan w:val="2"/>
          </w:tcPr>
          <w:p w14:paraId="490A8504" w14:textId="093773F9" w:rsidR="00D96F5D" w:rsidRDefault="004E218C" w:rsidP="00A545ED">
            <w:pPr>
              <w:rPr>
                <w:rStyle w:val="BodyText2Char"/>
                <w:rFonts w:ascii="Times New Roman" w:hAnsi="Times New Roman"/>
              </w:rPr>
            </w:pPr>
            <w:r>
              <w:rPr>
                <w:rStyle w:val="BodyText2Char"/>
                <w:rFonts w:ascii="Times New Roman" w:hAnsi="Times New Roman"/>
              </w:rPr>
              <w:t>Cllr Keith Coupland</w:t>
            </w:r>
          </w:p>
        </w:tc>
        <w:tc>
          <w:tcPr>
            <w:tcW w:w="708" w:type="dxa"/>
          </w:tcPr>
          <w:p w14:paraId="339DCF3C" w14:textId="5E55B60D" w:rsidR="00D96F5D" w:rsidRDefault="004E218C" w:rsidP="006B56E6">
            <w:pPr>
              <w:rPr>
                <w:sz w:val="22"/>
                <w:szCs w:val="22"/>
              </w:rPr>
            </w:pPr>
            <w:r>
              <w:rPr>
                <w:sz w:val="22"/>
                <w:szCs w:val="22"/>
              </w:rPr>
              <w:t>KC</w:t>
            </w:r>
          </w:p>
        </w:tc>
        <w:tc>
          <w:tcPr>
            <w:tcW w:w="6472" w:type="dxa"/>
            <w:gridSpan w:val="2"/>
          </w:tcPr>
          <w:p w14:paraId="4823F009" w14:textId="70577C17"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213A232E" w:rsidR="00D96F5D" w:rsidRDefault="004E218C" w:rsidP="00A545ED">
            <w:pPr>
              <w:rPr>
                <w:rStyle w:val="BodyText2Char"/>
                <w:rFonts w:ascii="Times New Roman" w:hAnsi="Times New Roman"/>
              </w:rPr>
            </w:pPr>
            <w:r>
              <w:rPr>
                <w:rStyle w:val="BodyText2Char"/>
                <w:rFonts w:ascii="Times New Roman" w:hAnsi="Times New Roman"/>
              </w:rPr>
              <w:t>Cllr Connie Coupland</w:t>
            </w:r>
          </w:p>
        </w:tc>
        <w:tc>
          <w:tcPr>
            <w:tcW w:w="708" w:type="dxa"/>
          </w:tcPr>
          <w:p w14:paraId="0B90867A" w14:textId="174A549D" w:rsidR="00D96F5D" w:rsidRDefault="004E218C" w:rsidP="006B56E6">
            <w:pPr>
              <w:rPr>
                <w:sz w:val="22"/>
                <w:szCs w:val="22"/>
              </w:rPr>
            </w:pPr>
            <w:r>
              <w:rPr>
                <w:sz w:val="22"/>
                <w:szCs w:val="22"/>
              </w:rPr>
              <w:t>CC</w:t>
            </w:r>
          </w:p>
        </w:tc>
        <w:tc>
          <w:tcPr>
            <w:tcW w:w="6472" w:type="dxa"/>
            <w:gridSpan w:val="2"/>
          </w:tcPr>
          <w:p w14:paraId="4283BC61" w14:textId="3CC79654"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642C5DBD" w:rsidR="00383C33" w:rsidRPr="00383C33" w:rsidRDefault="00383C33" w:rsidP="00515D6E">
            <w:pPr>
              <w:rPr>
                <w:rStyle w:val="BodyText2Char"/>
                <w:rFonts w:ascii="Times New Roman" w:hAnsi="Times New Roman"/>
                <w:b/>
                <w:bCs w:val="0"/>
                <w:u w:val="single"/>
              </w:rPr>
            </w:pPr>
          </w:p>
        </w:tc>
        <w:tc>
          <w:tcPr>
            <w:tcW w:w="708" w:type="dxa"/>
          </w:tcPr>
          <w:p w14:paraId="2C09F5F8" w14:textId="47DB9DBB" w:rsidR="00383C33" w:rsidRPr="00515104" w:rsidRDefault="00383C33" w:rsidP="006B56E6">
            <w:pPr>
              <w:rPr>
                <w:sz w:val="22"/>
                <w:szCs w:val="22"/>
              </w:rPr>
            </w:pPr>
          </w:p>
        </w:tc>
        <w:tc>
          <w:tcPr>
            <w:tcW w:w="6472" w:type="dxa"/>
            <w:gridSpan w:val="2"/>
          </w:tcPr>
          <w:p w14:paraId="152DE684" w14:textId="1720E63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77777777" w:rsidR="005B150E" w:rsidRPr="004C763B" w:rsidRDefault="005B150E" w:rsidP="00684F11">
            <w:pPr>
              <w:rPr>
                <w:rFonts w:ascii="Gill Sans MT" w:hAnsi="Gill Sans MT"/>
                <w:sz w:val="22"/>
                <w:szCs w:val="22"/>
              </w:rPr>
            </w:pPr>
          </w:p>
        </w:tc>
        <w:tc>
          <w:tcPr>
            <w:tcW w:w="8221" w:type="dxa"/>
            <w:gridSpan w:val="3"/>
          </w:tcPr>
          <w:p w14:paraId="722D718B" w14:textId="77777777" w:rsidR="005B150E" w:rsidRPr="004C763B" w:rsidRDefault="005B150E" w:rsidP="00684F11">
            <w:pPr>
              <w:rPr>
                <w:rFonts w:ascii="Gill Sans MT" w:hAnsi="Gill Sans MT"/>
                <w:sz w:val="22"/>
                <w:szCs w:val="22"/>
              </w:rPr>
            </w:pPr>
          </w:p>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7BC38749" w14:textId="77777777" w:rsidTr="006860DD">
        <w:trPr>
          <w:cantSplit/>
          <w:trHeight w:val="80"/>
        </w:trPr>
        <w:tc>
          <w:tcPr>
            <w:tcW w:w="993" w:type="dxa"/>
          </w:tcPr>
          <w:p w14:paraId="17A7E4DB" w14:textId="1C7131C6" w:rsidR="005B150E" w:rsidRPr="00C52CEF" w:rsidRDefault="00D96F5D"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20/21-</w:t>
            </w:r>
            <w:r w:rsidR="00C56668">
              <w:rPr>
                <w:rFonts w:ascii="Times New Roman" w:hAnsi="Times New Roman" w:cs="Times New Roman"/>
                <w:b/>
              </w:rPr>
              <w:t>26</w:t>
            </w:r>
          </w:p>
        </w:tc>
        <w:tc>
          <w:tcPr>
            <w:tcW w:w="8221" w:type="dxa"/>
            <w:gridSpan w:val="3"/>
          </w:tcPr>
          <w:p w14:paraId="1F036314" w14:textId="0FC851E9" w:rsidR="00343469" w:rsidRPr="00343469" w:rsidRDefault="00D96F5D" w:rsidP="00343469">
            <w:pPr>
              <w:pStyle w:val="Heading1"/>
            </w:pPr>
            <w:r>
              <w:rPr>
                <w:rFonts w:ascii="Times New Roman" w:hAnsi="Times New Roman"/>
                <w:sz w:val="24"/>
                <w:szCs w:val="24"/>
              </w:rPr>
              <w:t>APOLOGIES AND REASONS FOR ABSENCE</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1AE0D63F" w:rsidR="00343469" w:rsidRPr="00343469" w:rsidRDefault="00406290" w:rsidP="00D96F5D">
            <w:r>
              <w:t>None.</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113A9D" w:rsidRPr="003A26D8" w14:paraId="7F343059" w14:textId="77777777" w:rsidTr="006860DD">
        <w:trPr>
          <w:cantSplit/>
          <w:trHeight w:val="80"/>
        </w:trPr>
        <w:tc>
          <w:tcPr>
            <w:tcW w:w="993" w:type="dxa"/>
          </w:tcPr>
          <w:p w14:paraId="5164D913" w14:textId="163B77C8" w:rsidR="00113A9D" w:rsidRPr="00F023DF" w:rsidRDefault="00D96F5D"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20/21-</w:t>
            </w:r>
            <w:r w:rsidR="00C56668">
              <w:rPr>
                <w:rFonts w:ascii="Times New Roman" w:hAnsi="Times New Roman" w:cs="Times New Roman"/>
                <w:b/>
                <w:bCs/>
              </w:rPr>
              <w:t>27</w:t>
            </w:r>
          </w:p>
        </w:tc>
        <w:tc>
          <w:tcPr>
            <w:tcW w:w="8221" w:type="dxa"/>
            <w:gridSpan w:val="3"/>
          </w:tcPr>
          <w:p w14:paraId="24E88AF7" w14:textId="0941DCFC" w:rsidR="00113A9D" w:rsidRPr="00966BE0" w:rsidRDefault="00D96F5D" w:rsidP="00D82D86">
            <w:pPr>
              <w:rPr>
                <w:b/>
              </w:rPr>
            </w:pPr>
            <w:r>
              <w:rPr>
                <w:b/>
              </w:rPr>
              <w:t>DECLARATIONS OF INTEREST</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148CBFC2" w14:textId="3725C6F4" w:rsidR="00B13A78" w:rsidRPr="00D96F5D" w:rsidRDefault="00D96F5D" w:rsidP="003D105A">
            <w:pPr>
              <w:rPr>
                <w:bCs/>
              </w:rPr>
            </w:pPr>
            <w:r>
              <w:rPr>
                <w:bCs/>
              </w:rPr>
              <w:t>None.</w:t>
            </w: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5349C108"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D96F5D">
              <w:rPr>
                <w:rFonts w:ascii="Times New Roman" w:hAnsi="Times New Roman" w:cs="Times New Roman"/>
                <w:b/>
              </w:rPr>
              <w:t>20/21-</w:t>
            </w:r>
            <w:r w:rsidR="00C56668">
              <w:rPr>
                <w:rFonts w:ascii="Times New Roman" w:hAnsi="Times New Roman" w:cs="Times New Roman"/>
                <w:b/>
              </w:rPr>
              <w:t>28</w:t>
            </w:r>
          </w:p>
        </w:tc>
        <w:tc>
          <w:tcPr>
            <w:tcW w:w="8221" w:type="dxa"/>
            <w:gridSpan w:val="3"/>
          </w:tcPr>
          <w:p w14:paraId="45457C79" w14:textId="7FE66449" w:rsidR="002A5F23" w:rsidRPr="00966BE0" w:rsidRDefault="00D96F5D" w:rsidP="00D82D86">
            <w:pPr>
              <w:rPr>
                <w:b/>
              </w:rPr>
            </w:pPr>
            <w:r>
              <w:rPr>
                <w:b/>
              </w:rPr>
              <w:t>PUBLIC OPEN FORUM</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2DA18AAE" w14:textId="28458805" w:rsidR="00225A45" w:rsidRPr="00D96F5D" w:rsidRDefault="00D96F5D" w:rsidP="003D105A">
            <w:r>
              <w:t>There were no members of the public present.</w:t>
            </w:r>
          </w:p>
        </w:tc>
        <w:tc>
          <w:tcPr>
            <w:tcW w:w="709" w:type="dxa"/>
            <w:vAlign w:val="bottom"/>
          </w:tcPr>
          <w:p w14:paraId="2951F0DB" w14:textId="77777777" w:rsidR="002A5F23" w:rsidRPr="003A26D8" w:rsidRDefault="002A5F23" w:rsidP="00A04E16">
            <w:pPr>
              <w:jc w:val="right"/>
              <w:rPr>
                <w:b/>
                <w:sz w:val="22"/>
                <w:szCs w:val="22"/>
              </w:rPr>
            </w:pPr>
          </w:p>
        </w:tc>
      </w:tr>
      <w:tr w:rsidR="00D96F5D" w:rsidRPr="003A26D8" w14:paraId="5B0C4F70" w14:textId="77777777" w:rsidTr="006860DD">
        <w:trPr>
          <w:cantSplit/>
          <w:trHeight w:val="80"/>
        </w:trPr>
        <w:tc>
          <w:tcPr>
            <w:tcW w:w="993" w:type="dxa"/>
          </w:tcPr>
          <w:p w14:paraId="0A36C2AD" w14:textId="70541153" w:rsidR="00D96F5D" w:rsidRPr="00D96F5D" w:rsidRDefault="00D96F5D" w:rsidP="00322A96">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20/21-</w:t>
            </w:r>
            <w:r w:rsidR="00C56668">
              <w:rPr>
                <w:rFonts w:ascii="Times New Roman" w:hAnsi="Times New Roman" w:cs="Times New Roman"/>
                <w:b/>
                <w:bCs/>
              </w:rPr>
              <w:t>29</w:t>
            </w:r>
          </w:p>
        </w:tc>
        <w:tc>
          <w:tcPr>
            <w:tcW w:w="8221" w:type="dxa"/>
            <w:gridSpan w:val="3"/>
          </w:tcPr>
          <w:p w14:paraId="71D71081" w14:textId="5FD6B662" w:rsidR="00D96F5D" w:rsidRPr="00D96F5D" w:rsidRDefault="00D96F5D" w:rsidP="003D105A">
            <w:pPr>
              <w:rPr>
                <w:b/>
                <w:bCs/>
              </w:rPr>
            </w:pPr>
            <w:r w:rsidRPr="00D96F5D">
              <w:rPr>
                <w:b/>
                <w:bCs/>
              </w:rPr>
              <w:t>ADOPTION OF MINUTES OF</w:t>
            </w:r>
            <w:r>
              <w:rPr>
                <w:b/>
                <w:bCs/>
              </w:rPr>
              <w:t xml:space="preserve"> PREVIOUS MEETING(S)</w:t>
            </w:r>
          </w:p>
        </w:tc>
        <w:tc>
          <w:tcPr>
            <w:tcW w:w="709" w:type="dxa"/>
            <w:vAlign w:val="bottom"/>
          </w:tcPr>
          <w:p w14:paraId="62A124C4" w14:textId="77777777" w:rsidR="00D96F5D" w:rsidRPr="003A26D8" w:rsidRDefault="00D96F5D" w:rsidP="00A04E16">
            <w:pPr>
              <w:jc w:val="right"/>
              <w:rPr>
                <w:b/>
                <w:sz w:val="22"/>
                <w:szCs w:val="22"/>
              </w:rPr>
            </w:pPr>
          </w:p>
        </w:tc>
      </w:tr>
      <w:tr w:rsidR="00D96F5D" w:rsidRPr="003A26D8" w14:paraId="6B59A47D" w14:textId="77777777" w:rsidTr="006860DD">
        <w:trPr>
          <w:cantSplit/>
          <w:trHeight w:val="80"/>
        </w:trPr>
        <w:tc>
          <w:tcPr>
            <w:tcW w:w="993" w:type="dxa"/>
          </w:tcPr>
          <w:p w14:paraId="02506C89" w14:textId="77777777" w:rsidR="00D96F5D" w:rsidRPr="00966BE0" w:rsidRDefault="00D96F5D" w:rsidP="00322A96">
            <w:pPr>
              <w:pStyle w:val="Subtitle"/>
              <w:numPr>
                <w:ilvl w:val="0"/>
                <w:numId w:val="0"/>
              </w:numPr>
              <w:spacing w:after="0"/>
              <w:jc w:val="left"/>
              <w:rPr>
                <w:rFonts w:ascii="Times New Roman" w:hAnsi="Times New Roman" w:cs="Times New Roman"/>
              </w:rPr>
            </w:pPr>
          </w:p>
        </w:tc>
        <w:tc>
          <w:tcPr>
            <w:tcW w:w="8221" w:type="dxa"/>
            <w:gridSpan w:val="3"/>
          </w:tcPr>
          <w:p w14:paraId="2BD1AB27" w14:textId="77777777" w:rsidR="00D96F5D" w:rsidRDefault="00D96F5D" w:rsidP="003D105A">
            <w:r>
              <w:t>The minutes of the following meeting(s) were adopted as a true record:</w:t>
            </w:r>
          </w:p>
          <w:p w14:paraId="62606603" w14:textId="37AA91A6" w:rsidR="00D96F5D" w:rsidRDefault="00406290" w:rsidP="003D105A">
            <w:r>
              <w:t>O</w:t>
            </w:r>
            <w:r w:rsidR="00D96F5D">
              <w:t>rdinary meeting</w:t>
            </w:r>
            <w:r w:rsidR="005E43C9">
              <w:t xml:space="preserve"> </w:t>
            </w:r>
            <w:r w:rsidR="00C56668">
              <w:t>12</w:t>
            </w:r>
            <w:r w:rsidR="00C56668" w:rsidRPr="00C56668">
              <w:rPr>
                <w:vertAlign w:val="superscript"/>
              </w:rPr>
              <w:t>th</w:t>
            </w:r>
            <w:r w:rsidR="00C56668">
              <w:t xml:space="preserve"> November 2020</w:t>
            </w:r>
            <w:r w:rsidR="006D39CE">
              <w:t xml:space="preserve"> (JM/SD)</w:t>
            </w:r>
          </w:p>
        </w:tc>
        <w:tc>
          <w:tcPr>
            <w:tcW w:w="709" w:type="dxa"/>
            <w:vAlign w:val="bottom"/>
          </w:tcPr>
          <w:p w14:paraId="27365B4F" w14:textId="77777777" w:rsidR="00D96F5D" w:rsidRPr="003A26D8" w:rsidRDefault="00D96F5D" w:rsidP="00A04E16">
            <w:pPr>
              <w:jc w:val="right"/>
              <w:rPr>
                <w:b/>
                <w:sz w:val="22"/>
                <w:szCs w:val="22"/>
              </w:rPr>
            </w:pPr>
          </w:p>
        </w:tc>
      </w:tr>
      <w:tr w:rsidR="00D96F5D" w:rsidRPr="003A26D8" w14:paraId="1C60EA0C" w14:textId="77777777" w:rsidTr="009766BF">
        <w:trPr>
          <w:cantSplit/>
          <w:trHeight w:val="80"/>
        </w:trPr>
        <w:tc>
          <w:tcPr>
            <w:tcW w:w="993" w:type="dxa"/>
          </w:tcPr>
          <w:p w14:paraId="6908317D" w14:textId="3360478A" w:rsidR="00D96F5D" w:rsidRPr="00D96F5D" w:rsidRDefault="00D96F5D" w:rsidP="00D96F5D">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20/21-</w:t>
            </w:r>
            <w:r w:rsidR="00C56668">
              <w:rPr>
                <w:rFonts w:ascii="Times New Roman" w:hAnsi="Times New Roman" w:cs="Times New Roman"/>
                <w:b/>
                <w:bCs/>
              </w:rPr>
              <w:t>30</w:t>
            </w:r>
          </w:p>
        </w:tc>
        <w:tc>
          <w:tcPr>
            <w:tcW w:w="8221" w:type="dxa"/>
            <w:gridSpan w:val="3"/>
            <w:vAlign w:val="bottom"/>
          </w:tcPr>
          <w:p w14:paraId="7A5F7FC5" w14:textId="6C510A27" w:rsidR="00D96F5D" w:rsidRDefault="00D96F5D" w:rsidP="00D96F5D">
            <w:r w:rsidRPr="1A2CE75A">
              <w:rPr>
                <w:b/>
                <w:bCs/>
                <w:sz w:val="22"/>
                <w:szCs w:val="22"/>
              </w:rPr>
              <w:t>MATTERS ARISING FROM THE ABOVE MINUTES NOT COVERED ELSEWHERE ON THIS AGENDA</w:t>
            </w:r>
          </w:p>
        </w:tc>
        <w:tc>
          <w:tcPr>
            <w:tcW w:w="709" w:type="dxa"/>
            <w:vAlign w:val="bottom"/>
          </w:tcPr>
          <w:p w14:paraId="3CB58FF8" w14:textId="77777777" w:rsidR="00D96F5D" w:rsidRPr="003A26D8" w:rsidRDefault="00D96F5D" w:rsidP="00D96F5D">
            <w:pPr>
              <w:jc w:val="right"/>
              <w:rPr>
                <w:b/>
                <w:sz w:val="22"/>
                <w:szCs w:val="22"/>
              </w:rPr>
            </w:pPr>
          </w:p>
        </w:tc>
      </w:tr>
      <w:tr w:rsidR="00D96F5D" w:rsidRPr="003A26D8" w14:paraId="18275D5B" w14:textId="77777777" w:rsidTr="006860DD">
        <w:trPr>
          <w:cantSplit/>
          <w:trHeight w:val="80"/>
        </w:trPr>
        <w:tc>
          <w:tcPr>
            <w:tcW w:w="993" w:type="dxa"/>
          </w:tcPr>
          <w:p w14:paraId="4CFF96BD"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0446BC56" w14:textId="4CFFECBF" w:rsidR="003851A4" w:rsidRDefault="006D39CE" w:rsidP="00C56668">
            <w:r>
              <w:t>N</w:t>
            </w:r>
            <w:r w:rsidR="00734D4B">
              <w:t>one.</w:t>
            </w:r>
          </w:p>
        </w:tc>
        <w:tc>
          <w:tcPr>
            <w:tcW w:w="709" w:type="dxa"/>
            <w:vAlign w:val="bottom"/>
          </w:tcPr>
          <w:p w14:paraId="28B3E365" w14:textId="77777777" w:rsidR="00D96F5D" w:rsidRPr="003A26D8" w:rsidRDefault="00D96F5D" w:rsidP="00D96F5D">
            <w:pPr>
              <w:jc w:val="right"/>
              <w:rPr>
                <w:b/>
                <w:sz w:val="22"/>
                <w:szCs w:val="22"/>
              </w:rPr>
            </w:pPr>
          </w:p>
        </w:tc>
      </w:tr>
      <w:tr w:rsidR="00D96F5D" w:rsidRPr="003A26D8" w14:paraId="030C5383" w14:textId="77777777" w:rsidTr="006860DD">
        <w:trPr>
          <w:cantSplit/>
          <w:trHeight w:val="80"/>
        </w:trPr>
        <w:tc>
          <w:tcPr>
            <w:tcW w:w="993" w:type="dxa"/>
          </w:tcPr>
          <w:p w14:paraId="3935205C" w14:textId="5D9805AB" w:rsidR="00D96F5D" w:rsidRPr="0017688D" w:rsidRDefault="0017688D" w:rsidP="00D96F5D">
            <w:pPr>
              <w:pStyle w:val="Subtitle"/>
              <w:numPr>
                <w:ilvl w:val="0"/>
                <w:numId w:val="0"/>
              </w:numPr>
              <w:spacing w:after="0"/>
              <w:jc w:val="left"/>
              <w:rPr>
                <w:rFonts w:ascii="Times New Roman" w:hAnsi="Times New Roman" w:cs="Times New Roman"/>
                <w:b/>
                <w:bCs/>
              </w:rPr>
            </w:pPr>
            <w:r w:rsidRPr="0017688D">
              <w:rPr>
                <w:rFonts w:ascii="Times New Roman" w:hAnsi="Times New Roman" w:cs="Times New Roman"/>
                <w:b/>
                <w:bCs/>
              </w:rPr>
              <w:t>20/2</w:t>
            </w:r>
            <w:r w:rsidR="00CD733A">
              <w:rPr>
                <w:rFonts w:ascii="Times New Roman" w:hAnsi="Times New Roman" w:cs="Times New Roman"/>
                <w:b/>
                <w:bCs/>
              </w:rPr>
              <w:t>1</w:t>
            </w:r>
            <w:r w:rsidRPr="0017688D">
              <w:rPr>
                <w:rFonts w:ascii="Times New Roman" w:hAnsi="Times New Roman" w:cs="Times New Roman"/>
                <w:b/>
                <w:bCs/>
              </w:rPr>
              <w:t>-</w:t>
            </w:r>
            <w:r w:rsidR="00C56668">
              <w:rPr>
                <w:rFonts w:ascii="Times New Roman" w:hAnsi="Times New Roman" w:cs="Times New Roman"/>
                <w:b/>
                <w:bCs/>
              </w:rPr>
              <w:t>31</w:t>
            </w:r>
          </w:p>
        </w:tc>
        <w:tc>
          <w:tcPr>
            <w:tcW w:w="8221" w:type="dxa"/>
            <w:gridSpan w:val="3"/>
          </w:tcPr>
          <w:p w14:paraId="46273B05" w14:textId="4FF7FC7E" w:rsidR="00D96F5D" w:rsidRPr="0017688D" w:rsidRDefault="0017688D" w:rsidP="00D96F5D">
            <w:pPr>
              <w:rPr>
                <w:b/>
                <w:bCs/>
              </w:rPr>
            </w:pPr>
            <w:r w:rsidRPr="0017688D">
              <w:rPr>
                <w:b/>
                <w:bCs/>
              </w:rPr>
              <w:t>FINANCE</w:t>
            </w:r>
          </w:p>
        </w:tc>
        <w:tc>
          <w:tcPr>
            <w:tcW w:w="709" w:type="dxa"/>
            <w:vAlign w:val="bottom"/>
          </w:tcPr>
          <w:p w14:paraId="6A10013C" w14:textId="77777777" w:rsidR="00D96F5D" w:rsidRPr="003A26D8" w:rsidRDefault="00D96F5D" w:rsidP="00D96F5D">
            <w:pPr>
              <w:jc w:val="right"/>
              <w:rPr>
                <w:b/>
                <w:sz w:val="22"/>
                <w:szCs w:val="22"/>
              </w:rPr>
            </w:pPr>
          </w:p>
        </w:tc>
      </w:tr>
      <w:tr w:rsidR="00D96F5D" w:rsidRPr="003A26D8" w14:paraId="62A5951E" w14:textId="77777777" w:rsidTr="006860DD">
        <w:trPr>
          <w:cantSplit/>
          <w:trHeight w:val="80"/>
        </w:trPr>
        <w:tc>
          <w:tcPr>
            <w:tcW w:w="993" w:type="dxa"/>
          </w:tcPr>
          <w:p w14:paraId="0AEC6D9C"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2B35A2D0" w14:textId="6470EEFA" w:rsidR="00406290" w:rsidRPr="0017688D" w:rsidRDefault="003851A4" w:rsidP="00734D4B">
            <w:pPr>
              <w:pStyle w:val="ListParagraph"/>
              <w:numPr>
                <w:ilvl w:val="0"/>
                <w:numId w:val="2"/>
              </w:numPr>
              <w:rPr>
                <w:rFonts w:ascii="Times New Roman" w:hAnsi="Times New Roman"/>
                <w:sz w:val="24"/>
                <w:szCs w:val="24"/>
                <w:lang w:eastAsia="en-GB"/>
              </w:rPr>
            </w:pPr>
            <w:r w:rsidRPr="00C56668">
              <w:rPr>
                <w:rFonts w:ascii="Times New Roman" w:hAnsi="Times New Roman"/>
                <w:sz w:val="24"/>
                <w:szCs w:val="24"/>
              </w:rPr>
              <w:t xml:space="preserve">The monthly accounts and bank reconciliation </w:t>
            </w:r>
            <w:r w:rsidR="00406290" w:rsidRPr="00C56668">
              <w:rPr>
                <w:rFonts w:ascii="Times New Roman" w:hAnsi="Times New Roman"/>
                <w:sz w:val="24"/>
                <w:szCs w:val="24"/>
              </w:rPr>
              <w:t xml:space="preserve">for </w:t>
            </w:r>
            <w:r w:rsidR="00C56668" w:rsidRPr="00C56668">
              <w:rPr>
                <w:rFonts w:ascii="Times New Roman" w:hAnsi="Times New Roman"/>
                <w:sz w:val="24"/>
                <w:szCs w:val="24"/>
              </w:rPr>
              <w:t xml:space="preserve">January </w:t>
            </w:r>
            <w:r w:rsidRPr="00C56668">
              <w:rPr>
                <w:rFonts w:ascii="Times New Roman" w:hAnsi="Times New Roman"/>
                <w:sz w:val="24"/>
                <w:szCs w:val="24"/>
              </w:rPr>
              <w:t>were approved</w:t>
            </w:r>
            <w:r w:rsidR="006D39CE">
              <w:rPr>
                <w:rFonts w:ascii="Times New Roman" w:hAnsi="Times New Roman"/>
                <w:sz w:val="24"/>
                <w:szCs w:val="24"/>
              </w:rPr>
              <w:t xml:space="preserve"> (KM/JM).</w:t>
            </w:r>
          </w:p>
        </w:tc>
        <w:tc>
          <w:tcPr>
            <w:tcW w:w="709" w:type="dxa"/>
            <w:vAlign w:val="bottom"/>
          </w:tcPr>
          <w:p w14:paraId="43B3C551" w14:textId="77777777" w:rsidR="00D96F5D" w:rsidRPr="0017688D" w:rsidRDefault="00D96F5D" w:rsidP="00D96F5D">
            <w:pPr>
              <w:jc w:val="right"/>
            </w:pPr>
          </w:p>
        </w:tc>
      </w:tr>
      <w:tr w:rsidR="00406290" w:rsidRPr="003A26D8" w14:paraId="1441AD75" w14:textId="77777777" w:rsidTr="006860DD">
        <w:trPr>
          <w:cantSplit/>
          <w:trHeight w:val="80"/>
        </w:trPr>
        <w:tc>
          <w:tcPr>
            <w:tcW w:w="993" w:type="dxa"/>
          </w:tcPr>
          <w:p w14:paraId="76021A23" w14:textId="2D3B9B12" w:rsidR="00406290" w:rsidRPr="00FA6BAF" w:rsidRDefault="00D20CD0" w:rsidP="00D96F5D">
            <w:pPr>
              <w:pStyle w:val="Subtitle"/>
              <w:numPr>
                <w:ilvl w:val="0"/>
                <w:numId w:val="0"/>
              </w:numPr>
              <w:spacing w:after="0"/>
              <w:jc w:val="left"/>
              <w:rPr>
                <w:rFonts w:ascii="Times New Roman" w:hAnsi="Times New Roman" w:cs="Times New Roman"/>
                <w:b/>
                <w:bCs/>
              </w:rPr>
            </w:pPr>
            <w:r>
              <w:br w:type="page"/>
            </w:r>
            <w:r w:rsidR="00406290">
              <w:rPr>
                <w:rFonts w:ascii="Times New Roman" w:hAnsi="Times New Roman" w:cs="Times New Roman"/>
                <w:b/>
                <w:bCs/>
              </w:rPr>
              <w:t>20/21-</w:t>
            </w:r>
            <w:r w:rsidR="00C56668">
              <w:rPr>
                <w:rFonts w:ascii="Times New Roman" w:hAnsi="Times New Roman" w:cs="Times New Roman"/>
                <w:b/>
                <w:bCs/>
              </w:rPr>
              <w:t>32</w:t>
            </w:r>
          </w:p>
        </w:tc>
        <w:tc>
          <w:tcPr>
            <w:tcW w:w="8221" w:type="dxa"/>
            <w:gridSpan w:val="3"/>
          </w:tcPr>
          <w:p w14:paraId="49B1A11B" w14:textId="0F9E8313" w:rsidR="00406290" w:rsidRPr="00FA6BAF" w:rsidRDefault="00406290" w:rsidP="000A20E7">
            <w:pPr>
              <w:rPr>
                <w:b/>
                <w:bCs/>
              </w:rPr>
            </w:pPr>
            <w:r>
              <w:rPr>
                <w:b/>
                <w:bCs/>
              </w:rPr>
              <w:t>PLANNING</w:t>
            </w:r>
          </w:p>
        </w:tc>
        <w:tc>
          <w:tcPr>
            <w:tcW w:w="709" w:type="dxa"/>
            <w:vAlign w:val="bottom"/>
          </w:tcPr>
          <w:p w14:paraId="3E7E7455" w14:textId="77777777" w:rsidR="00406290" w:rsidRPr="0017688D" w:rsidRDefault="00406290" w:rsidP="00D96F5D">
            <w:pPr>
              <w:jc w:val="right"/>
            </w:pPr>
          </w:p>
        </w:tc>
      </w:tr>
      <w:tr w:rsidR="008D44A9" w:rsidRPr="003A26D8" w14:paraId="6F89515F" w14:textId="77777777" w:rsidTr="006860DD">
        <w:trPr>
          <w:cantSplit/>
          <w:trHeight w:val="80"/>
        </w:trPr>
        <w:tc>
          <w:tcPr>
            <w:tcW w:w="993" w:type="dxa"/>
          </w:tcPr>
          <w:p w14:paraId="5337BA20" w14:textId="77777777" w:rsidR="008D44A9" w:rsidRDefault="008D44A9" w:rsidP="00D96F5D">
            <w:pPr>
              <w:pStyle w:val="Subtitle"/>
              <w:numPr>
                <w:ilvl w:val="0"/>
                <w:numId w:val="0"/>
              </w:numPr>
              <w:spacing w:after="0"/>
              <w:jc w:val="left"/>
            </w:pPr>
          </w:p>
        </w:tc>
        <w:tc>
          <w:tcPr>
            <w:tcW w:w="8221" w:type="dxa"/>
            <w:gridSpan w:val="3"/>
          </w:tcPr>
          <w:p w14:paraId="0BE34952" w14:textId="4522AAEE" w:rsidR="008D44A9" w:rsidRDefault="008D44A9" w:rsidP="000A20E7">
            <w:r>
              <w:rPr>
                <w:b/>
                <w:bCs/>
              </w:rPr>
              <w:t xml:space="preserve">21/00230/HEDGE – </w:t>
            </w:r>
            <w:r>
              <w:t>Field at Grid Reference 487603 436007 – Manor Road, South Cliffe.</w:t>
            </w:r>
          </w:p>
          <w:p w14:paraId="5E04556F" w14:textId="041D4B8A" w:rsidR="008D44A9" w:rsidRDefault="008D44A9" w:rsidP="000A20E7">
            <w:r>
              <w:t>Proposal: Removal of hedgerow section A-B on the plan to combine fields</w:t>
            </w:r>
          </w:p>
          <w:p w14:paraId="72E7AE2B" w14:textId="6161B95E" w:rsidR="008D44A9" w:rsidRDefault="008D44A9" w:rsidP="000A20E7">
            <w:r>
              <w:t>Location: Field at Grid Reference 487603 436007 Manor Road, South Cliffe</w:t>
            </w:r>
          </w:p>
          <w:p w14:paraId="7D1146B4" w14:textId="1C12514A" w:rsidR="008D44A9" w:rsidRDefault="008D44A9" w:rsidP="000A20E7">
            <w:r>
              <w:t>Applicant: Trustees of Lord Manton’s 1966 Settlement</w:t>
            </w:r>
          </w:p>
          <w:p w14:paraId="05C53424" w14:textId="7C6DDFC0" w:rsidR="008D44A9" w:rsidRDefault="008D44A9" w:rsidP="000A20E7">
            <w:r>
              <w:t>Application type: Hedgerow Removal Notice</w:t>
            </w:r>
          </w:p>
          <w:p w14:paraId="1E2DBCAB" w14:textId="5BAB9F98" w:rsidR="008D44A9" w:rsidRDefault="008D44A9" w:rsidP="000A20E7"/>
          <w:p w14:paraId="5F49FE0F" w14:textId="3140B186" w:rsidR="008D44A9" w:rsidRDefault="008D44A9" w:rsidP="000A20E7">
            <w:pPr>
              <w:rPr>
                <w:b/>
                <w:bCs/>
              </w:rPr>
            </w:pPr>
            <w:r w:rsidRPr="006D39CE">
              <w:rPr>
                <w:b/>
                <w:bCs/>
              </w:rPr>
              <w:t>21/00254/HEDGE</w:t>
            </w:r>
            <w:r>
              <w:t xml:space="preserve"> – Field at Grid Reference 487615 435936 Manor Road, South Cliffe</w:t>
            </w:r>
            <w:r w:rsidR="000269D1">
              <w:t>.</w:t>
            </w:r>
          </w:p>
          <w:p w14:paraId="1BEC3EF6" w14:textId="61323C8E" w:rsidR="008D44A9" w:rsidRDefault="008D44A9" w:rsidP="000A20E7">
            <w:pPr>
              <w:rPr>
                <w:b/>
                <w:bCs/>
              </w:rPr>
            </w:pPr>
          </w:p>
        </w:tc>
        <w:tc>
          <w:tcPr>
            <w:tcW w:w="709" w:type="dxa"/>
            <w:vAlign w:val="bottom"/>
          </w:tcPr>
          <w:p w14:paraId="513814F8" w14:textId="77777777" w:rsidR="008D44A9" w:rsidRPr="0017688D" w:rsidRDefault="008D44A9" w:rsidP="00D96F5D">
            <w:pPr>
              <w:jc w:val="right"/>
            </w:pPr>
          </w:p>
        </w:tc>
      </w:tr>
      <w:tr w:rsidR="00406290" w:rsidRPr="00C56668" w14:paraId="79E8DEAD" w14:textId="77777777" w:rsidTr="006860DD">
        <w:trPr>
          <w:cantSplit/>
          <w:trHeight w:val="80"/>
        </w:trPr>
        <w:tc>
          <w:tcPr>
            <w:tcW w:w="993" w:type="dxa"/>
          </w:tcPr>
          <w:p w14:paraId="36A82D68" w14:textId="77777777" w:rsidR="00406290" w:rsidRPr="00C56668" w:rsidRDefault="00406290" w:rsidP="00D96F5D">
            <w:pPr>
              <w:pStyle w:val="Subtitle"/>
              <w:numPr>
                <w:ilvl w:val="0"/>
                <w:numId w:val="0"/>
              </w:numPr>
              <w:spacing w:after="0"/>
              <w:jc w:val="left"/>
              <w:rPr>
                <w:rFonts w:ascii="Times New Roman" w:hAnsi="Times New Roman" w:cs="Times New Roman"/>
                <w:b/>
                <w:bCs/>
                <w:sz w:val="28"/>
                <w:szCs w:val="28"/>
              </w:rPr>
            </w:pPr>
          </w:p>
        </w:tc>
        <w:tc>
          <w:tcPr>
            <w:tcW w:w="8221" w:type="dxa"/>
            <w:gridSpan w:val="3"/>
          </w:tcPr>
          <w:p w14:paraId="44FE142E" w14:textId="77777777" w:rsidR="008D44A9" w:rsidRPr="008D44A9" w:rsidRDefault="008D44A9" w:rsidP="008D44A9">
            <w:pPr>
              <w:pStyle w:val="ListParagraph"/>
              <w:spacing w:before="240" w:after="0"/>
              <w:ind w:left="360"/>
              <w:rPr>
                <w:rFonts w:ascii="Times New Roman" w:hAnsi="Times New Roman"/>
                <w:sz w:val="24"/>
                <w:szCs w:val="24"/>
              </w:rPr>
            </w:pPr>
            <w:r w:rsidRPr="008D44A9">
              <w:rPr>
                <w:rFonts w:ascii="Times New Roman" w:hAnsi="Times New Roman"/>
                <w:sz w:val="24"/>
                <w:szCs w:val="24"/>
              </w:rPr>
              <w:t>Proposal: Removal of hedgerow section C-D on the plan to combine fields.</w:t>
            </w:r>
          </w:p>
          <w:p w14:paraId="6258F68F" w14:textId="77777777" w:rsidR="008D44A9" w:rsidRPr="008D44A9" w:rsidRDefault="008D44A9" w:rsidP="008D44A9">
            <w:pPr>
              <w:pStyle w:val="ListParagraph"/>
              <w:spacing w:before="240" w:after="0"/>
              <w:ind w:left="360"/>
              <w:rPr>
                <w:rFonts w:ascii="Times New Roman" w:hAnsi="Times New Roman"/>
                <w:sz w:val="24"/>
                <w:szCs w:val="24"/>
              </w:rPr>
            </w:pPr>
            <w:r w:rsidRPr="008D44A9">
              <w:rPr>
                <w:rFonts w:ascii="Times New Roman" w:hAnsi="Times New Roman"/>
                <w:sz w:val="24"/>
                <w:szCs w:val="24"/>
              </w:rPr>
              <w:t xml:space="preserve">Location: Field at Grid Reference 487615 435936 Manor Road, South Cliffe East Riding of Yorkshire YO43 4UY </w:t>
            </w:r>
          </w:p>
          <w:p w14:paraId="09F7C197" w14:textId="7650FF12" w:rsidR="008D44A9" w:rsidRPr="008D44A9" w:rsidRDefault="008D44A9" w:rsidP="008D44A9">
            <w:pPr>
              <w:pStyle w:val="ListParagraph"/>
              <w:spacing w:before="240" w:after="0"/>
              <w:ind w:left="360"/>
              <w:rPr>
                <w:rFonts w:ascii="Times New Roman" w:hAnsi="Times New Roman"/>
                <w:sz w:val="24"/>
                <w:szCs w:val="24"/>
              </w:rPr>
            </w:pPr>
            <w:r w:rsidRPr="008D44A9">
              <w:rPr>
                <w:rFonts w:ascii="Times New Roman" w:hAnsi="Times New Roman"/>
                <w:sz w:val="24"/>
                <w:szCs w:val="24"/>
              </w:rPr>
              <w:t xml:space="preserve">Applicant: Trustees </w:t>
            </w:r>
            <w:r w:rsidR="003D3554">
              <w:rPr>
                <w:rFonts w:ascii="Times New Roman" w:hAnsi="Times New Roman"/>
                <w:sz w:val="24"/>
                <w:szCs w:val="24"/>
              </w:rPr>
              <w:t>o</w:t>
            </w:r>
            <w:r w:rsidRPr="008D44A9">
              <w:rPr>
                <w:rFonts w:ascii="Times New Roman" w:hAnsi="Times New Roman"/>
                <w:sz w:val="24"/>
                <w:szCs w:val="24"/>
              </w:rPr>
              <w:t xml:space="preserve">f Lord Manton's 1966 Settlement </w:t>
            </w:r>
          </w:p>
          <w:p w14:paraId="00CA7814" w14:textId="48C4FCC7" w:rsidR="008D44A9" w:rsidRDefault="008D44A9" w:rsidP="008D44A9">
            <w:pPr>
              <w:pStyle w:val="ListParagraph"/>
              <w:spacing w:before="240" w:after="0"/>
              <w:ind w:left="360"/>
            </w:pPr>
            <w:r w:rsidRPr="008D44A9">
              <w:rPr>
                <w:rFonts w:ascii="Times New Roman" w:hAnsi="Times New Roman"/>
                <w:sz w:val="24"/>
                <w:szCs w:val="24"/>
              </w:rPr>
              <w:t>Application type: Hedgerow Removal Notice</w:t>
            </w:r>
            <w:r>
              <w:t xml:space="preserve"> </w:t>
            </w:r>
          </w:p>
          <w:p w14:paraId="48222A7F" w14:textId="27167C1D" w:rsidR="00AD7497" w:rsidRDefault="00AD7497" w:rsidP="008D44A9">
            <w:pPr>
              <w:pStyle w:val="ListParagraph"/>
              <w:spacing w:before="240" w:after="0"/>
              <w:ind w:left="360"/>
            </w:pPr>
          </w:p>
          <w:p w14:paraId="24A4383B" w14:textId="22C54565" w:rsidR="00AD7497" w:rsidRPr="00AD7497" w:rsidRDefault="00AD7497" w:rsidP="008D44A9">
            <w:pPr>
              <w:pStyle w:val="ListParagraph"/>
              <w:spacing w:before="240" w:after="0"/>
              <w:ind w:left="360"/>
              <w:rPr>
                <w:rFonts w:ascii="Times New Roman" w:hAnsi="Times New Roman"/>
                <w:sz w:val="24"/>
                <w:szCs w:val="24"/>
              </w:rPr>
            </w:pPr>
            <w:r w:rsidRPr="00AD7497">
              <w:rPr>
                <w:rFonts w:ascii="Times New Roman" w:hAnsi="Times New Roman"/>
                <w:b/>
                <w:bCs/>
                <w:sz w:val="24"/>
                <w:szCs w:val="24"/>
              </w:rPr>
              <w:t>RESOLVED:</w:t>
            </w:r>
            <w:r w:rsidRPr="00AD7497">
              <w:rPr>
                <w:rFonts w:ascii="Times New Roman" w:hAnsi="Times New Roman"/>
                <w:sz w:val="24"/>
                <w:szCs w:val="24"/>
              </w:rPr>
              <w:t xml:space="preserve"> that these applications be refused on the following grounds:</w:t>
            </w:r>
          </w:p>
          <w:p w14:paraId="0503FFAC" w14:textId="591D0D57" w:rsidR="00AD7497" w:rsidRPr="00AD7497" w:rsidRDefault="00AD7497" w:rsidP="008D44A9">
            <w:pPr>
              <w:pStyle w:val="ListParagraph"/>
              <w:spacing w:before="240" w:after="0"/>
              <w:ind w:left="360"/>
              <w:rPr>
                <w:sz w:val="24"/>
                <w:szCs w:val="24"/>
              </w:rPr>
            </w:pPr>
          </w:p>
          <w:p w14:paraId="45180752" w14:textId="67BF4ED8" w:rsidR="00AD7497" w:rsidRPr="00AD7497" w:rsidRDefault="00AD7497" w:rsidP="00AD7497">
            <w:pPr>
              <w:pStyle w:val="ListParagraph"/>
              <w:spacing w:before="240"/>
              <w:ind w:left="360"/>
              <w:rPr>
                <w:rFonts w:ascii="Times New Roman" w:hAnsi="Times New Roman"/>
                <w:sz w:val="24"/>
                <w:szCs w:val="24"/>
              </w:rPr>
            </w:pPr>
            <w:r w:rsidRPr="00AD7497">
              <w:rPr>
                <w:rFonts w:ascii="Times New Roman" w:hAnsi="Times New Roman"/>
                <w:sz w:val="24"/>
                <w:szCs w:val="24"/>
              </w:rPr>
              <w:t xml:space="preserve">It is understood that that Govt policy is to retain field hedgerows where possible as the effect of their removal will lead to increased soil erosion and fertility especially in this sandy soil area. There will also a loss of biodiversity to the important habitats of birds and animals. </w:t>
            </w:r>
          </w:p>
          <w:p w14:paraId="45DDB55F" w14:textId="77777777" w:rsidR="00AD7497" w:rsidRPr="00AD7497" w:rsidRDefault="00AD7497" w:rsidP="00AD7497">
            <w:pPr>
              <w:pStyle w:val="ListParagraph"/>
              <w:spacing w:before="240"/>
              <w:ind w:left="360"/>
              <w:rPr>
                <w:rFonts w:ascii="Times New Roman" w:hAnsi="Times New Roman"/>
                <w:sz w:val="24"/>
                <w:szCs w:val="24"/>
              </w:rPr>
            </w:pPr>
            <w:r w:rsidRPr="00AD7497">
              <w:rPr>
                <w:rFonts w:ascii="Times New Roman" w:hAnsi="Times New Roman"/>
                <w:sz w:val="24"/>
                <w:szCs w:val="24"/>
              </w:rPr>
              <w:t xml:space="preserve">The hedgerows involved are over 20m long and are on agricultural land and therefore "Protected" in accordance with the Govt website. </w:t>
            </w:r>
          </w:p>
          <w:p w14:paraId="6CE2C8B1" w14:textId="2B43B467" w:rsidR="00406290" w:rsidRPr="00C56668" w:rsidRDefault="00AD7497" w:rsidP="00734D4B">
            <w:pPr>
              <w:pStyle w:val="ListParagraph"/>
              <w:spacing w:before="240" w:after="0"/>
              <w:ind w:left="360"/>
              <w:rPr>
                <w:sz w:val="28"/>
                <w:szCs w:val="28"/>
              </w:rPr>
            </w:pPr>
            <w:r w:rsidRPr="00AD7497">
              <w:rPr>
                <w:rFonts w:ascii="Times New Roman" w:hAnsi="Times New Roman"/>
                <w:sz w:val="24"/>
                <w:szCs w:val="24"/>
              </w:rPr>
              <w:t>The hedgerows are over 30yrs old and possibly part of a field system dating before 1845 (and are shown on the 1909 Evidence of Date Plan) and are therefore deemed "Important" again as per the Govt website.</w:t>
            </w:r>
          </w:p>
        </w:tc>
        <w:tc>
          <w:tcPr>
            <w:tcW w:w="709" w:type="dxa"/>
            <w:vAlign w:val="bottom"/>
          </w:tcPr>
          <w:p w14:paraId="533A2D4E" w14:textId="77777777" w:rsidR="00406290" w:rsidRPr="00C56668" w:rsidRDefault="00406290" w:rsidP="00D96F5D">
            <w:pPr>
              <w:jc w:val="right"/>
              <w:rPr>
                <w:sz w:val="28"/>
                <w:szCs w:val="28"/>
              </w:rPr>
            </w:pPr>
          </w:p>
        </w:tc>
      </w:tr>
      <w:tr w:rsidR="00FA6BAF" w:rsidRPr="00C56668" w14:paraId="3BD2B97F" w14:textId="77777777" w:rsidTr="006860DD">
        <w:trPr>
          <w:cantSplit/>
          <w:trHeight w:val="80"/>
        </w:trPr>
        <w:tc>
          <w:tcPr>
            <w:tcW w:w="993" w:type="dxa"/>
          </w:tcPr>
          <w:p w14:paraId="09EF3E97" w14:textId="1793E235" w:rsidR="00FA6BAF" w:rsidRPr="00C56668" w:rsidRDefault="00FA6BAF" w:rsidP="00D96F5D">
            <w:pPr>
              <w:pStyle w:val="Subtitle"/>
              <w:numPr>
                <w:ilvl w:val="0"/>
                <w:numId w:val="0"/>
              </w:numPr>
              <w:spacing w:after="0"/>
              <w:jc w:val="left"/>
              <w:rPr>
                <w:rFonts w:ascii="Times New Roman" w:hAnsi="Times New Roman" w:cs="Times New Roman"/>
                <w:b/>
                <w:bCs/>
              </w:rPr>
            </w:pPr>
            <w:r w:rsidRPr="00C56668">
              <w:rPr>
                <w:rFonts w:ascii="Times New Roman" w:hAnsi="Times New Roman" w:cs="Times New Roman"/>
                <w:b/>
                <w:bCs/>
              </w:rPr>
              <w:t>20/2</w:t>
            </w:r>
            <w:r w:rsidR="00183E19" w:rsidRPr="00C56668">
              <w:rPr>
                <w:rFonts w:ascii="Times New Roman" w:hAnsi="Times New Roman" w:cs="Times New Roman"/>
                <w:b/>
                <w:bCs/>
              </w:rPr>
              <w:t>1</w:t>
            </w:r>
            <w:r w:rsidRPr="00C56668">
              <w:rPr>
                <w:rFonts w:ascii="Times New Roman" w:hAnsi="Times New Roman" w:cs="Times New Roman"/>
                <w:b/>
                <w:bCs/>
              </w:rPr>
              <w:t>-</w:t>
            </w:r>
            <w:r w:rsidR="008D44A9">
              <w:rPr>
                <w:rFonts w:ascii="Times New Roman" w:hAnsi="Times New Roman" w:cs="Times New Roman"/>
                <w:b/>
                <w:bCs/>
              </w:rPr>
              <w:t>33</w:t>
            </w:r>
          </w:p>
        </w:tc>
        <w:tc>
          <w:tcPr>
            <w:tcW w:w="8221" w:type="dxa"/>
            <w:gridSpan w:val="3"/>
          </w:tcPr>
          <w:p w14:paraId="3A40CC05" w14:textId="7DEBC0DF" w:rsidR="00FA6BAF" w:rsidRPr="00C56668" w:rsidRDefault="00FA6BAF" w:rsidP="000A20E7">
            <w:pPr>
              <w:rPr>
                <w:b/>
                <w:bCs/>
              </w:rPr>
            </w:pPr>
            <w:r w:rsidRPr="00C56668">
              <w:rPr>
                <w:b/>
                <w:bCs/>
              </w:rPr>
              <w:t>COUNCILLORS EXCHANGE &amp; AGENDA ITEMS FOR NEXT MEETING</w:t>
            </w:r>
          </w:p>
        </w:tc>
        <w:tc>
          <w:tcPr>
            <w:tcW w:w="709" w:type="dxa"/>
            <w:vAlign w:val="bottom"/>
          </w:tcPr>
          <w:p w14:paraId="62DFB940" w14:textId="77777777" w:rsidR="00FA6BAF" w:rsidRPr="00C56668" w:rsidRDefault="00FA6BAF" w:rsidP="00D96F5D">
            <w:pPr>
              <w:jc w:val="right"/>
              <w:rPr>
                <w:sz w:val="28"/>
                <w:szCs w:val="28"/>
              </w:rPr>
            </w:pPr>
          </w:p>
        </w:tc>
      </w:tr>
      <w:tr w:rsidR="00FA6BAF" w:rsidRPr="00C56668" w14:paraId="633B0D0B" w14:textId="77777777" w:rsidTr="000269D1">
        <w:trPr>
          <w:cantSplit/>
          <w:trHeight w:val="453"/>
        </w:trPr>
        <w:tc>
          <w:tcPr>
            <w:tcW w:w="993" w:type="dxa"/>
          </w:tcPr>
          <w:p w14:paraId="1E231089" w14:textId="77777777" w:rsidR="00FA6BAF" w:rsidRPr="00C56668" w:rsidRDefault="00FA6BAF" w:rsidP="00D96F5D">
            <w:pPr>
              <w:pStyle w:val="Subtitle"/>
              <w:numPr>
                <w:ilvl w:val="0"/>
                <w:numId w:val="0"/>
              </w:numPr>
              <w:spacing w:after="0"/>
              <w:jc w:val="left"/>
              <w:rPr>
                <w:rFonts w:ascii="Times New Roman" w:hAnsi="Times New Roman" w:cs="Times New Roman"/>
              </w:rPr>
            </w:pPr>
          </w:p>
        </w:tc>
        <w:tc>
          <w:tcPr>
            <w:tcW w:w="8221" w:type="dxa"/>
            <w:gridSpan w:val="3"/>
          </w:tcPr>
          <w:p w14:paraId="423E119D" w14:textId="4FCFAF5D" w:rsidR="003851A4" w:rsidRPr="00C56668" w:rsidRDefault="003851A4" w:rsidP="000A20E7">
            <w:r w:rsidRPr="00C56668">
              <w:t>Cllr Kevin Marshall will arrange to sign the relevant documentation</w:t>
            </w:r>
            <w:r w:rsidR="000269D1">
              <w:t>.</w:t>
            </w:r>
          </w:p>
        </w:tc>
        <w:tc>
          <w:tcPr>
            <w:tcW w:w="709" w:type="dxa"/>
            <w:vAlign w:val="bottom"/>
          </w:tcPr>
          <w:p w14:paraId="62369690" w14:textId="77777777" w:rsidR="00FA6BAF" w:rsidRPr="00C56668" w:rsidRDefault="00FA6BAF" w:rsidP="000269D1">
            <w:pPr>
              <w:jc w:val="center"/>
              <w:rPr>
                <w:sz w:val="28"/>
                <w:szCs w:val="28"/>
              </w:rPr>
            </w:pPr>
          </w:p>
        </w:tc>
      </w:tr>
      <w:tr w:rsidR="008D44A9" w:rsidRPr="00C56668" w14:paraId="6D937FBA" w14:textId="77777777" w:rsidTr="008D44A9">
        <w:trPr>
          <w:cantSplit/>
          <w:trHeight w:val="291"/>
        </w:trPr>
        <w:tc>
          <w:tcPr>
            <w:tcW w:w="993" w:type="dxa"/>
          </w:tcPr>
          <w:p w14:paraId="6C170C10" w14:textId="0B1D806E"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t>20/21-34</w:t>
            </w:r>
          </w:p>
        </w:tc>
        <w:tc>
          <w:tcPr>
            <w:tcW w:w="8221" w:type="dxa"/>
            <w:gridSpan w:val="3"/>
          </w:tcPr>
          <w:p w14:paraId="4B36A95D" w14:textId="70A89850" w:rsidR="008D44A9" w:rsidRPr="008D44A9" w:rsidRDefault="008D44A9" w:rsidP="000A20E7">
            <w:pPr>
              <w:rPr>
                <w:b/>
                <w:bCs/>
              </w:rPr>
            </w:pPr>
            <w:r w:rsidRPr="008D44A9">
              <w:rPr>
                <w:b/>
                <w:bCs/>
              </w:rPr>
              <w:t>HIGHWAYS</w:t>
            </w:r>
          </w:p>
        </w:tc>
        <w:tc>
          <w:tcPr>
            <w:tcW w:w="709" w:type="dxa"/>
            <w:vAlign w:val="bottom"/>
          </w:tcPr>
          <w:p w14:paraId="0B0C2FD4" w14:textId="77777777" w:rsidR="008D44A9" w:rsidRPr="00C56668" w:rsidRDefault="008D44A9" w:rsidP="00D96F5D">
            <w:pPr>
              <w:jc w:val="right"/>
              <w:rPr>
                <w:sz w:val="28"/>
                <w:szCs w:val="28"/>
              </w:rPr>
            </w:pPr>
          </w:p>
        </w:tc>
      </w:tr>
      <w:tr w:rsidR="008D44A9" w:rsidRPr="00C56668" w14:paraId="4F4B3786" w14:textId="77777777" w:rsidTr="003851A4">
        <w:trPr>
          <w:cantSplit/>
          <w:trHeight w:val="884"/>
        </w:trPr>
        <w:tc>
          <w:tcPr>
            <w:tcW w:w="993" w:type="dxa"/>
          </w:tcPr>
          <w:p w14:paraId="4E97E6C0"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gridSpan w:val="3"/>
          </w:tcPr>
          <w:p w14:paraId="54BE3344" w14:textId="36055E48" w:rsidR="008D44A9" w:rsidRDefault="0076031E" w:rsidP="000A20E7">
            <w:r w:rsidRPr="00734D4B">
              <w:rPr>
                <w:b/>
                <w:bCs/>
              </w:rPr>
              <w:t>Manor Road</w:t>
            </w:r>
            <w:r>
              <w:t xml:space="preserve"> </w:t>
            </w:r>
            <w:r w:rsidR="00AD7497">
              <w:t>–</w:t>
            </w:r>
            <w:r>
              <w:t xml:space="preserve"> </w:t>
            </w:r>
            <w:r w:rsidR="00AD7497">
              <w:t>the surface is atrocious.  Once the snow has melted, Cllr Dobson will take some photographs which the Clerk can forward to ERYC for consideration</w:t>
            </w:r>
            <w:r w:rsidR="002C0344">
              <w:t>.  As there are no footpaths pedestrians have to walk along the road</w:t>
            </w:r>
            <w:r w:rsidR="00734D4B">
              <w:t xml:space="preserve"> and there has been an incident of an ERYC employee stumbling in a pot-hole.</w:t>
            </w:r>
          </w:p>
          <w:p w14:paraId="2DBCD26A" w14:textId="4B9D2B93" w:rsidR="00734D4B" w:rsidRDefault="00734D4B" w:rsidP="000A20E7">
            <w:r w:rsidRPr="00734D4B">
              <w:rPr>
                <w:b/>
                <w:bCs/>
              </w:rPr>
              <w:t>Speeding</w:t>
            </w:r>
            <w:r>
              <w:t xml:space="preserve"> – regular speed checks are taking place and it was noted that there are no camera warning signs.  It was agreed that the Clerk will look into this.</w:t>
            </w:r>
          </w:p>
          <w:p w14:paraId="5F38BBD5" w14:textId="77777777" w:rsidR="006D39CE" w:rsidRDefault="006D39CE" w:rsidP="000A20E7"/>
          <w:p w14:paraId="347C280C" w14:textId="372744CD" w:rsidR="006D39CE" w:rsidRPr="00C56668" w:rsidRDefault="006D39CE" w:rsidP="000A20E7">
            <w:r w:rsidRPr="006D39CE">
              <w:rPr>
                <w:b/>
                <w:bCs/>
              </w:rPr>
              <w:t>ACTION:</w:t>
            </w:r>
            <w:r>
              <w:t xml:space="preserve"> Cllr Dobson to take photos of Manor Road</w:t>
            </w:r>
            <w:r w:rsidR="00734D4B">
              <w:t xml:space="preserve"> and Clerk to speak to ERYC about camera signage.</w:t>
            </w:r>
          </w:p>
        </w:tc>
        <w:tc>
          <w:tcPr>
            <w:tcW w:w="709" w:type="dxa"/>
            <w:vAlign w:val="bottom"/>
          </w:tcPr>
          <w:p w14:paraId="0FA0911C" w14:textId="77777777" w:rsidR="008D44A9" w:rsidRPr="000269D1" w:rsidRDefault="00734D4B" w:rsidP="00D96F5D">
            <w:pPr>
              <w:jc w:val="right"/>
              <w:rPr>
                <w:b/>
                <w:bCs/>
                <w:sz w:val="28"/>
                <w:szCs w:val="28"/>
              </w:rPr>
            </w:pPr>
            <w:r w:rsidRPr="000269D1">
              <w:rPr>
                <w:b/>
                <w:bCs/>
                <w:sz w:val="28"/>
                <w:szCs w:val="28"/>
              </w:rPr>
              <w:t>SD</w:t>
            </w:r>
          </w:p>
          <w:p w14:paraId="1A19151A" w14:textId="704928C7" w:rsidR="00734D4B" w:rsidRPr="00C56668" w:rsidRDefault="00734D4B" w:rsidP="00D96F5D">
            <w:pPr>
              <w:jc w:val="right"/>
              <w:rPr>
                <w:sz w:val="28"/>
                <w:szCs w:val="28"/>
              </w:rPr>
            </w:pPr>
            <w:r w:rsidRPr="000269D1">
              <w:rPr>
                <w:b/>
                <w:bCs/>
                <w:sz w:val="28"/>
                <w:szCs w:val="28"/>
              </w:rPr>
              <w:t>CS</w:t>
            </w:r>
          </w:p>
        </w:tc>
      </w:tr>
      <w:tr w:rsidR="008D44A9" w:rsidRPr="00C56668" w14:paraId="6C836E5A" w14:textId="77777777" w:rsidTr="008D44A9">
        <w:trPr>
          <w:cantSplit/>
          <w:trHeight w:val="223"/>
        </w:trPr>
        <w:tc>
          <w:tcPr>
            <w:tcW w:w="993" w:type="dxa"/>
          </w:tcPr>
          <w:p w14:paraId="4EC09E43" w14:textId="2E2FC7DC"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t>20/21-35</w:t>
            </w:r>
          </w:p>
        </w:tc>
        <w:tc>
          <w:tcPr>
            <w:tcW w:w="8221" w:type="dxa"/>
            <w:gridSpan w:val="3"/>
          </w:tcPr>
          <w:p w14:paraId="4E845019" w14:textId="772C0F68" w:rsidR="008D44A9" w:rsidRPr="008D44A9" w:rsidRDefault="008D44A9" w:rsidP="000A20E7">
            <w:pPr>
              <w:rPr>
                <w:b/>
                <w:bCs/>
              </w:rPr>
            </w:pPr>
            <w:r w:rsidRPr="008D44A9">
              <w:rPr>
                <w:b/>
                <w:bCs/>
              </w:rPr>
              <w:t>ADMINISTRATION</w:t>
            </w:r>
          </w:p>
        </w:tc>
        <w:tc>
          <w:tcPr>
            <w:tcW w:w="709" w:type="dxa"/>
            <w:vAlign w:val="bottom"/>
          </w:tcPr>
          <w:p w14:paraId="4501AE2B" w14:textId="77777777" w:rsidR="008D44A9" w:rsidRPr="00C56668" w:rsidRDefault="008D44A9" w:rsidP="00D96F5D">
            <w:pPr>
              <w:jc w:val="right"/>
              <w:rPr>
                <w:sz w:val="28"/>
                <w:szCs w:val="28"/>
              </w:rPr>
            </w:pPr>
          </w:p>
        </w:tc>
      </w:tr>
      <w:tr w:rsidR="008D44A9" w:rsidRPr="00C56668" w14:paraId="6E975CD4" w14:textId="77777777" w:rsidTr="003851A4">
        <w:trPr>
          <w:cantSplit/>
          <w:trHeight w:val="884"/>
        </w:trPr>
        <w:tc>
          <w:tcPr>
            <w:tcW w:w="993" w:type="dxa"/>
          </w:tcPr>
          <w:p w14:paraId="092D5E85"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gridSpan w:val="3"/>
          </w:tcPr>
          <w:p w14:paraId="45313A8A" w14:textId="77777777" w:rsidR="008D44A9" w:rsidRPr="000269D1" w:rsidRDefault="00074F31" w:rsidP="000A20E7">
            <w:r w:rsidRPr="000269D1">
              <w:t>The following were reviewed and adopted:</w:t>
            </w:r>
          </w:p>
          <w:p w14:paraId="7EA34F10" w14:textId="1700C4C8" w:rsidR="00074F31" w:rsidRPr="000269D1" w:rsidRDefault="00074F31" w:rsidP="004663B5">
            <w:pPr>
              <w:pStyle w:val="ListParagraph"/>
              <w:numPr>
                <w:ilvl w:val="0"/>
                <w:numId w:val="3"/>
              </w:numPr>
              <w:spacing w:before="240" w:after="0"/>
              <w:rPr>
                <w:rFonts w:ascii="Times New Roman" w:hAnsi="Times New Roman"/>
                <w:sz w:val="24"/>
                <w:szCs w:val="24"/>
              </w:rPr>
            </w:pPr>
            <w:r w:rsidRPr="000269D1">
              <w:rPr>
                <w:rFonts w:ascii="Times New Roman" w:hAnsi="Times New Roman"/>
                <w:sz w:val="24"/>
                <w:szCs w:val="24"/>
              </w:rPr>
              <w:t>Member &amp; Officer Protocol</w:t>
            </w:r>
            <w:r w:rsidR="000269D1" w:rsidRPr="000269D1">
              <w:rPr>
                <w:rFonts w:ascii="Times New Roman" w:hAnsi="Times New Roman"/>
                <w:sz w:val="24"/>
                <w:szCs w:val="24"/>
              </w:rPr>
              <w:t xml:space="preserve">, </w:t>
            </w:r>
            <w:r w:rsidRPr="000269D1">
              <w:rPr>
                <w:rFonts w:ascii="Times New Roman" w:hAnsi="Times New Roman"/>
                <w:sz w:val="24"/>
                <w:szCs w:val="24"/>
              </w:rPr>
              <w:t>Health and Safety Policy</w:t>
            </w:r>
            <w:r w:rsidR="000269D1">
              <w:rPr>
                <w:rFonts w:ascii="Times New Roman" w:hAnsi="Times New Roman"/>
                <w:sz w:val="24"/>
                <w:szCs w:val="24"/>
              </w:rPr>
              <w:t xml:space="preserve">, </w:t>
            </w:r>
            <w:r w:rsidRPr="000269D1">
              <w:rPr>
                <w:rFonts w:ascii="Times New Roman" w:hAnsi="Times New Roman"/>
                <w:sz w:val="24"/>
                <w:szCs w:val="24"/>
              </w:rPr>
              <w:t>Recording Policy</w:t>
            </w:r>
            <w:r w:rsidR="000269D1" w:rsidRPr="000269D1">
              <w:rPr>
                <w:rFonts w:ascii="Times New Roman" w:hAnsi="Times New Roman"/>
                <w:sz w:val="24"/>
                <w:szCs w:val="24"/>
              </w:rPr>
              <w:t xml:space="preserve">, </w:t>
            </w:r>
            <w:r w:rsidRPr="000269D1">
              <w:rPr>
                <w:rFonts w:ascii="Times New Roman" w:hAnsi="Times New Roman"/>
                <w:sz w:val="24"/>
                <w:szCs w:val="24"/>
              </w:rPr>
              <w:t>Media Policy</w:t>
            </w:r>
            <w:r w:rsidR="000269D1" w:rsidRPr="000269D1">
              <w:rPr>
                <w:rFonts w:ascii="Times New Roman" w:hAnsi="Times New Roman"/>
                <w:sz w:val="24"/>
                <w:szCs w:val="24"/>
              </w:rPr>
              <w:t xml:space="preserve">, </w:t>
            </w:r>
            <w:r w:rsidRPr="000269D1">
              <w:rPr>
                <w:rFonts w:ascii="Times New Roman" w:hAnsi="Times New Roman"/>
                <w:sz w:val="24"/>
                <w:szCs w:val="24"/>
              </w:rPr>
              <w:t>Scheme of Publication</w:t>
            </w:r>
            <w:r w:rsidR="000269D1" w:rsidRPr="000269D1">
              <w:rPr>
                <w:rFonts w:ascii="Times New Roman" w:hAnsi="Times New Roman"/>
                <w:sz w:val="24"/>
                <w:szCs w:val="24"/>
              </w:rPr>
              <w:t xml:space="preserve">, </w:t>
            </w:r>
            <w:r w:rsidRPr="000269D1">
              <w:rPr>
                <w:rFonts w:ascii="Times New Roman" w:hAnsi="Times New Roman"/>
                <w:sz w:val="24"/>
                <w:szCs w:val="24"/>
              </w:rPr>
              <w:t>Equality Policy</w:t>
            </w:r>
            <w:r w:rsidR="000269D1">
              <w:rPr>
                <w:rFonts w:ascii="Times New Roman" w:hAnsi="Times New Roman"/>
                <w:sz w:val="24"/>
                <w:szCs w:val="24"/>
              </w:rPr>
              <w:t>,</w:t>
            </w:r>
          </w:p>
          <w:p w14:paraId="7AA258E8" w14:textId="0FBC3732" w:rsidR="00074F31" w:rsidRPr="000269D1" w:rsidRDefault="00074F31" w:rsidP="000269D1">
            <w:pPr>
              <w:pStyle w:val="ListParagraph"/>
              <w:spacing w:before="240" w:after="0"/>
              <w:ind w:left="1080"/>
              <w:rPr>
                <w:sz w:val="24"/>
                <w:szCs w:val="24"/>
              </w:rPr>
            </w:pPr>
            <w:r w:rsidRPr="000269D1">
              <w:rPr>
                <w:rFonts w:ascii="Times New Roman" w:hAnsi="Times New Roman"/>
                <w:sz w:val="24"/>
                <w:szCs w:val="24"/>
              </w:rPr>
              <w:t>General Risk Assessment</w:t>
            </w:r>
            <w:r w:rsidR="000269D1">
              <w:rPr>
                <w:rFonts w:ascii="Times New Roman" w:hAnsi="Times New Roman"/>
                <w:sz w:val="24"/>
                <w:szCs w:val="24"/>
              </w:rPr>
              <w:t xml:space="preserve">, </w:t>
            </w:r>
            <w:r w:rsidRPr="000269D1">
              <w:rPr>
                <w:rFonts w:ascii="Times New Roman" w:hAnsi="Times New Roman"/>
                <w:sz w:val="24"/>
                <w:szCs w:val="24"/>
              </w:rPr>
              <w:t>GDPR Data Protection Policy</w:t>
            </w:r>
            <w:r w:rsidR="000269D1">
              <w:rPr>
                <w:rFonts w:ascii="Times New Roman" w:hAnsi="Times New Roman"/>
                <w:sz w:val="24"/>
                <w:szCs w:val="24"/>
              </w:rPr>
              <w:t xml:space="preserve"> &amp; </w:t>
            </w:r>
            <w:r w:rsidRPr="000269D1">
              <w:rPr>
                <w:rFonts w:ascii="Times New Roman" w:hAnsi="Times New Roman"/>
                <w:sz w:val="24"/>
                <w:szCs w:val="24"/>
              </w:rPr>
              <w:t>Code of Conduct</w:t>
            </w:r>
          </w:p>
          <w:p w14:paraId="1D7C2D86" w14:textId="77777777" w:rsidR="00AD7497" w:rsidRPr="000269D1" w:rsidRDefault="00AD7497" w:rsidP="00AD7497">
            <w:pPr>
              <w:pStyle w:val="ListParagraph"/>
              <w:spacing w:before="240" w:after="0"/>
              <w:ind w:left="1080"/>
              <w:rPr>
                <w:rFonts w:ascii="Times New Roman" w:hAnsi="Times New Roman"/>
                <w:sz w:val="24"/>
                <w:szCs w:val="24"/>
              </w:rPr>
            </w:pPr>
          </w:p>
          <w:p w14:paraId="2C8FD67B" w14:textId="7B97778F" w:rsidR="00AD7497" w:rsidRPr="000269D1" w:rsidRDefault="00AD7497" w:rsidP="00AD7497">
            <w:pPr>
              <w:pStyle w:val="ListParagraph"/>
              <w:spacing w:before="240" w:after="0"/>
              <w:ind w:left="1080"/>
              <w:rPr>
                <w:sz w:val="24"/>
                <w:szCs w:val="24"/>
              </w:rPr>
            </w:pPr>
            <w:r w:rsidRPr="000269D1">
              <w:rPr>
                <w:rFonts w:ascii="Times New Roman" w:hAnsi="Times New Roman"/>
                <w:b/>
                <w:bCs/>
                <w:sz w:val="24"/>
                <w:szCs w:val="24"/>
              </w:rPr>
              <w:t>RESOLVED:</w:t>
            </w:r>
            <w:r w:rsidRPr="000269D1">
              <w:rPr>
                <w:rFonts w:ascii="Times New Roman" w:hAnsi="Times New Roman"/>
                <w:sz w:val="24"/>
                <w:szCs w:val="24"/>
              </w:rPr>
              <w:t xml:space="preserve"> that all be adopted as they are apart from the Scheme of Publication which requires minor amendment to the costs.</w:t>
            </w:r>
          </w:p>
        </w:tc>
        <w:tc>
          <w:tcPr>
            <w:tcW w:w="709" w:type="dxa"/>
            <w:vAlign w:val="bottom"/>
          </w:tcPr>
          <w:p w14:paraId="2523EF12" w14:textId="77777777" w:rsidR="008D44A9" w:rsidRPr="00C56668" w:rsidRDefault="008D44A9" w:rsidP="00D96F5D">
            <w:pPr>
              <w:jc w:val="right"/>
              <w:rPr>
                <w:sz w:val="28"/>
                <w:szCs w:val="28"/>
              </w:rPr>
            </w:pPr>
          </w:p>
        </w:tc>
      </w:tr>
      <w:tr w:rsidR="003851A4" w:rsidRPr="00C56668" w14:paraId="026E5391" w14:textId="77777777" w:rsidTr="006860DD">
        <w:trPr>
          <w:cantSplit/>
          <w:trHeight w:val="80"/>
        </w:trPr>
        <w:tc>
          <w:tcPr>
            <w:tcW w:w="993" w:type="dxa"/>
          </w:tcPr>
          <w:p w14:paraId="26F45460" w14:textId="6B87BCCC" w:rsidR="003851A4" w:rsidRPr="00C56668" w:rsidRDefault="003851A4" w:rsidP="00D96F5D">
            <w:pPr>
              <w:pStyle w:val="Subtitle"/>
              <w:numPr>
                <w:ilvl w:val="0"/>
                <w:numId w:val="0"/>
              </w:numPr>
              <w:spacing w:after="0"/>
              <w:jc w:val="left"/>
              <w:rPr>
                <w:rFonts w:ascii="Times New Roman" w:hAnsi="Times New Roman" w:cs="Times New Roman"/>
                <w:b/>
                <w:bCs/>
              </w:rPr>
            </w:pPr>
            <w:r w:rsidRPr="00C56668">
              <w:rPr>
                <w:rFonts w:ascii="Times New Roman" w:hAnsi="Times New Roman" w:cs="Times New Roman"/>
                <w:b/>
                <w:bCs/>
              </w:rPr>
              <w:t>20/21-</w:t>
            </w:r>
            <w:r w:rsidR="008D44A9">
              <w:rPr>
                <w:rFonts w:ascii="Times New Roman" w:hAnsi="Times New Roman" w:cs="Times New Roman"/>
                <w:b/>
                <w:bCs/>
              </w:rPr>
              <w:t>36</w:t>
            </w:r>
          </w:p>
        </w:tc>
        <w:tc>
          <w:tcPr>
            <w:tcW w:w="8221" w:type="dxa"/>
            <w:gridSpan w:val="3"/>
          </w:tcPr>
          <w:p w14:paraId="0655A96A" w14:textId="1C941E0F" w:rsidR="003851A4" w:rsidRPr="000269D1" w:rsidRDefault="003851A4" w:rsidP="000A20E7">
            <w:pPr>
              <w:rPr>
                <w:b/>
                <w:bCs/>
              </w:rPr>
            </w:pPr>
            <w:r w:rsidRPr="000269D1">
              <w:rPr>
                <w:b/>
                <w:bCs/>
              </w:rPr>
              <w:t>DATE OF NEXT MEETING</w:t>
            </w:r>
          </w:p>
        </w:tc>
        <w:tc>
          <w:tcPr>
            <w:tcW w:w="709" w:type="dxa"/>
            <w:vAlign w:val="bottom"/>
          </w:tcPr>
          <w:p w14:paraId="1F510660" w14:textId="77777777" w:rsidR="003851A4" w:rsidRPr="00C56668" w:rsidRDefault="003851A4" w:rsidP="00D96F5D">
            <w:pPr>
              <w:jc w:val="right"/>
              <w:rPr>
                <w:sz w:val="28"/>
                <w:szCs w:val="28"/>
              </w:rPr>
            </w:pPr>
          </w:p>
        </w:tc>
      </w:tr>
      <w:tr w:rsidR="003851A4" w:rsidRPr="00C56668" w14:paraId="510D89CE" w14:textId="77777777" w:rsidTr="006860DD">
        <w:trPr>
          <w:cantSplit/>
          <w:trHeight w:val="80"/>
        </w:trPr>
        <w:tc>
          <w:tcPr>
            <w:tcW w:w="993" w:type="dxa"/>
          </w:tcPr>
          <w:p w14:paraId="17C5576C" w14:textId="77777777" w:rsidR="003851A4" w:rsidRPr="00C56668" w:rsidRDefault="003851A4" w:rsidP="00D96F5D">
            <w:pPr>
              <w:pStyle w:val="Subtitle"/>
              <w:numPr>
                <w:ilvl w:val="0"/>
                <w:numId w:val="0"/>
              </w:numPr>
              <w:spacing w:after="0"/>
              <w:jc w:val="left"/>
              <w:rPr>
                <w:rFonts w:ascii="Times New Roman" w:hAnsi="Times New Roman" w:cs="Times New Roman"/>
              </w:rPr>
            </w:pPr>
          </w:p>
        </w:tc>
        <w:tc>
          <w:tcPr>
            <w:tcW w:w="8221" w:type="dxa"/>
            <w:gridSpan w:val="3"/>
          </w:tcPr>
          <w:p w14:paraId="08B783DC" w14:textId="5268A15F" w:rsidR="003851A4" w:rsidRPr="000269D1" w:rsidRDefault="003851A4" w:rsidP="000A20E7">
            <w:r w:rsidRPr="000269D1">
              <w:t xml:space="preserve">The next meeting will be held on the </w:t>
            </w:r>
            <w:r w:rsidR="00707448" w:rsidRPr="000269D1">
              <w:t>1</w:t>
            </w:r>
            <w:r w:rsidR="00C56668" w:rsidRPr="000269D1">
              <w:t>3</w:t>
            </w:r>
            <w:r w:rsidR="00C56668" w:rsidRPr="000269D1">
              <w:rPr>
                <w:vertAlign w:val="superscript"/>
              </w:rPr>
              <w:t xml:space="preserve">th </w:t>
            </w:r>
            <w:r w:rsidR="00C56668" w:rsidRPr="000269D1">
              <w:t xml:space="preserve">May </w:t>
            </w:r>
            <w:r w:rsidR="00707448" w:rsidRPr="000269D1">
              <w:t>2021</w:t>
            </w:r>
            <w:r w:rsidRPr="000269D1">
              <w:t xml:space="preserve">.  </w:t>
            </w:r>
          </w:p>
        </w:tc>
        <w:tc>
          <w:tcPr>
            <w:tcW w:w="709" w:type="dxa"/>
            <w:vAlign w:val="bottom"/>
          </w:tcPr>
          <w:p w14:paraId="034A3630" w14:textId="77777777" w:rsidR="003851A4" w:rsidRPr="00C56668" w:rsidRDefault="003851A4" w:rsidP="00D96F5D">
            <w:pPr>
              <w:jc w:val="right"/>
              <w:rPr>
                <w:sz w:val="28"/>
                <w:szCs w:val="28"/>
              </w:rPr>
            </w:pPr>
          </w:p>
        </w:tc>
      </w:tr>
    </w:tbl>
    <w:p w14:paraId="63BFB31E" w14:textId="12541EDA" w:rsidR="008A12FD" w:rsidRPr="00C56668" w:rsidRDefault="008A12FD">
      <w:pPr>
        <w:rPr>
          <w:sz w:val="28"/>
          <w:szCs w:val="28"/>
        </w:rPr>
      </w:pPr>
    </w:p>
    <w:p w14:paraId="6EB6FEB4" w14:textId="03EA00A0" w:rsidR="005B150E" w:rsidRPr="00C56668" w:rsidRDefault="005B150E">
      <w:pPr>
        <w:rPr>
          <w:sz w:val="28"/>
          <w:szCs w:val="28"/>
        </w:rPr>
      </w:pPr>
      <w:r w:rsidRPr="00C56668">
        <w:rPr>
          <w:sz w:val="28"/>
          <w:szCs w:val="28"/>
        </w:rPr>
        <w:t xml:space="preserve">Meeting closed at </w:t>
      </w:r>
      <w:r w:rsidR="00734D4B">
        <w:rPr>
          <w:sz w:val="28"/>
          <w:szCs w:val="28"/>
        </w:rPr>
        <w:t>19:33</w:t>
      </w:r>
    </w:p>
    <w:p w14:paraId="7D563BC5" w14:textId="77777777" w:rsidR="005B150E" w:rsidRPr="00C56668" w:rsidRDefault="005B150E">
      <w:pPr>
        <w:rPr>
          <w:sz w:val="28"/>
          <w:szCs w:val="28"/>
        </w:rPr>
      </w:pPr>
    </w:p>
    <w:p w14:paraId="136BDA97" w14:textId="4FFB26A6" w:rsidR="005B150E" w:rsidRPr="00C56668" w:rsidRDefault="005B150E">
      <w:pPr>
        <w:rPr>
          <w:sz w:val="28"/>
          <w:szCs w:val="28"/>
        </w:rPr>
      </w:pPr>
      <w:r w:rsidRPr="00C56668">
        <w:rPr>
          <w:sz w:val="28"/>
          <w:szCs w:val="28"/>
        </w:rPr>
        <w:t>Signature of Chairman:</w:t>
      </w:r>
    </w:p>
    <w:p w14:paraId="2BAD9DC9" w14:textId="77777777" w:rsidR="005B150E" w:rsidRPr="00C56668" w:rsidRDefault="005B150E">
      <w:pPr>
        <w:rPr>
          <w:sz w:val="28"/>
          <w:szCs w:val="28"/>
        </w:rPr>
      </w:pPr>
      <w:r w:rsidRPr="00C56668">
        <w:rPr>
          <w:b/>
          <w:sz w:val="28"/>
          <w:szCs w:val="28"/>
        </w:rPr>
        <w:t>Clerk</w:t>
      </w:r>
      <w:r w:rsidRPr="00C56668">
        <w:rPr>
          <w:sz w:val="28"/>
          <w:szCs w:val="28"/>
        </w:rPr>
        <w:t>:</w:t>
      </w:r>
      <w:r w:rsidRPr="00C56668">
        <w:rPr>
          <w:sz w:val="28"/>
          <w:szCs w:val="28"/>
        </w:rPr>
        <w:tab/>
        <w:t xml:space="preserve">Catherine </w:t>
      </w:r>
      <w:r w:rsidR="004B7DDC" w:rsidRPr="00C56668">
        <w:rPr>
          <w:sz w:val="28"/>
          <w:szCs w:val="28"/>
        </w:rPr>
        <w:t xml:space="preserve">Simpson, </w:t>
      </w:r>
      <w:r w:rsidRPr="00C56668">
        <w:rPr>
          <w:sz w:val="28"/>
          <w:szCs w:val="28"/>
        </w:rPr>
        <w:t>19 Princess Road, Market Weighton, Y043 3BX</w:t>
      </w:r>
    </w:p>
    <w:p w14:paraId="3E8AF412" w14:textId="2B646241" w:rsidR="005B150E" w:rsidRPr="00966BE0" w:rsidRDefault="00844F27">
      <w:r w:rsidRPr="00C56668">
        <w:rPr>
          <w:sz w:val="28"/>
          <w:szCs w:val="28"/>
        </w:rPr>
        <w:tab/>
        <w:t>Telephone: 01430 87</w:t>
      </w:r>
      <w:r w:rsidR="00F444C1" w:rsidRPr="00C56668">
        <w:rPr>
          <w:sz w:val="28"/>
          <w:szCs w:val="28"/>
        </w:rPr>
        <w:t>2239</w:t>
      </w:r>
      <w:r w:rsidR="00EC3B99" w:rsidRPr="00C56668">
        <w:rPr>
          <w:sz w:val="28"/>
          <w:szCs w:val="28"/>
        </w:rPr>
        <w:t xml:space="preserve"> /</w:t>
      </w:r>
      <w:r w:rsidR="00426734" w:rsidRPr="00C56668">
        <w:rPr>
          <w:sz w:val="28"/>
          <w:szCs w:val="28"/>
        </w:rPr>
        <w:t>Email: nscparishcouncil</w:t>
      </w:r>
      <w:r w:rsidR="00426734" w:rsidRPr="00966BE0">
        <w:t>@hotmail.com</w:t>
      </w:r>
    </w:p>
    <w:sectPr w:rsidR="005B150E" w:rsidRPr="00966BE0" w:rsidSect="00C56668">
      <w:headerReference w:type="even" r:id="rId8"/>
      <w:headerReference w:type="default" r:id="rId9"/>
      <w:footerReference w:type="default" r:id="rId10"/>
      <w:pgSz w:w="11907" w:h="16840" w:code="9"/>
      <w:pgMar w:top="284" w:right="1134" w:bottom="1134" w:left="1134" w:header="567" w:footer="567"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89D13" w14:textId="77777777" w:rsidR="000B3324" w:rsidRDefault="000B3324">
      <w:r>
        <w:separator/>
      </w:r>
    </w:p>
  </w:endnote>
  <w:endnote w:type="continuationSeparator" w:id="0">
    <w:p w14:paraId="331DFA6A" w14:textId="77777777" w:rsidR="000B3324" w:rsidRDefault="000B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46CE5" w14:textId="77777777" w:rsidR="007A7E15" w:rsidRDefault="007A7E15">
    <w:pPr>
      <w:pStyle w:val="Footer"/>
      <w:jc w:val="center"/>
    </w:pPr>
  </w:p>
  <w:p w14:paraId="69E27BB5" w14:textId="1F9ABE99" w:rsidR="007A7E15" w:rsidRDefault="00614C51">
    <w:pPr>
      <w:pStyle w:val="Footer"/>
      <w:tabs>
        <w:tab w:val="clear" w:pos="4153"/>
        <w:tab w:val="clear" w:pos="8306"/>
        <w:tab w:val="right" w:pos="9639"/>
      </w:tabs>
      <w:spacing w:before="240"/>
      <w:rPr>
        <w:b/>
        <w:sz w:val="16"/>
        <w:szCs w:val="16"/>
      </w:rPr>
    </w:pPr>
    <w:r>
      <w:rPr>
        <w:b/>
        <w:sz w:val="16"/>
        <w:szCs w:val="16"/>
      </w:rPr>
      <w:t>Document Reference</w:t>
    </w:r>
    <w:r w:rsidR="00377127">
      <w:rPr>
        <w:b/>
        <w:sz w:val="16"/>
        <w:szCs w:val="16"/>
      </w:rPr>
      <w:t xml:space="preserve"> </w:t>
    </w:r>
    <w:r w:rsidR="00C56668">
      <w:rPr>
        <w:b/>
        <w:sz w:val="16"/>
        <w:szCs w:val="16"/>
      </w:rPr>
      <w:t>4</w:t>
    </w:r>
    <w:r w:rsidR="00D34EDB">
      <w:rPr>
        <w:b/>
        <w:sz w:val="16"/>
        <w:szCs w:val="16"/>
      </w:rPr>
      <w:t>/20</w:t>
    </w:r>
    <w:r w:rsidR="00183E19">
      <w:rPr>
        <w:b/>
        <w:sz w:val="16"/>
        <w:szCs w:val="16"/>
      </w:rPr>
      <w:t>20-21</w:t>
    </w:r>
  </w:p>
  <w:p w14:paraId="5DE86888" w14:textId="77777777" w:rsidR="00183E19" w:rsidRDefault="00183E19">
    <w:pPr>
      <w:pStyle w:val="Footer"/>
      <w:tabs>
        <w:tab w:val="clear" w:pos="4153"/>
        <w:tab w:val="clear" w:pos="8306"/>
        <w:tab w:val="right" w:pos="9639"/>
      </w:tabs>
      <w:spacing w:before="240"/>
      <w:rPr>
        <w:rFonts w:ascii="Arial" w:hAnsi="Arial"/>
        <w:smallCaps/>
        <w:color w:val="808080"/>
        <w:sz w:val="20"/>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CEF98" w14:textId="77777777" w:rsidR="000B3324" w:rsidRDefault="000B3324">
      <w:r>
        <w:separator/>
      </w:r>
    </w:p>
  </w:footnote>
  <w:footnote w:type="continuationSeparator" w:id="0">
    <w:p w14:paraId="119C84D8" w14:textId="77777777" w:rsidR="000B3324" w:rsidRDefault="000B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ACFC" w14:textId="1961262E" w:rsidR="005F7991" w:rsidRDefault="000B3324">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2050"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2A86D" w14:textId="3F025FBE" w:rsidR="007A7E15" w:rsidRDefault="000B3324">
    <w:pPr>
      <w:pStyle w:val="Header"/>
      <w:spacing w:after="120"/>
      <w:jc w:val="right"/>
    </w:pPr>
    <w:sdt>
      <w:sdtPr>
        <w:id w:val="273283358"/>
        <w:docPartObj>
          <w:docPartGallery w:val="Page Numbers (Margins)"/>
          <w:docPartUnique/>
        </w:docPartObj>
      </w:sdtPr>
      <w:sdtEndPr/>
      <w:sdtContent>
        <w:r w:rsidR="00B83F51">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69D1"/>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481A"/>
    <w:rsid w:val="00057648"/>
    <w:rsid w:val="000618B7"/>
    <w:rsid w:val="00061BC6"/>
    <w:rsid w:val="00062404"/>
    <w:rsid w:val="000644F8"/>
    <w:rsid w:val="00065E01"/>
    <w:rsid w:val="000662B7"/>
    <w:rsid w:val="00073704"/>
    <w:rsid w:val="00074F31"/>
    <w:rsid w:val="000812CF"/>
    <w:rsid w:val="00082C95"/>
    <w:rsid w:val="00083A68"/>
    <w:rsid w:val="000859B1"/>
    <w:rsid w:val="000868E4"/>
    <w:rsid w:val="00087672"/>
    <w:rsid w:val="00087D77"/>
    <w:rsid w:val="00093CDA"/>
    <w:rsid w:val="00095719"/>
    <w:rsid w:val="00096D95"/>
    <w:rsid w:val="000A07D7"/>
    <w:rsid w:val="000A136E"/>
    <w:rsid w:val="000A20E7"/>
    <w:rsid w:val="000A2434"/>
    <w:rsid w:val="000A37D2"/>
    <w:rsid w:val="000B122E"/>
    <w:rsid w:val="000B1C18"/>
    <w:rsid w:val="000B3324"/>
    <w:rsid w:val="000B7BF2"/>
    <w:rsid w:val="000C106E"/>
    <w:rsid w:val="000C253D"/>
    <w:rsid w:val="000C2E4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82"/>
    <w:rsid w:val="0022589D"/>
    <w:rsid w:val="00225A45"/>
    <w:rsid w:val="00226C6A"/>
    <w:rsid w:val="00227B0A"/>
    <w:rsid w:val="002338F2"/>
    <w:rsid w:val="00234155"/>
    <w:rsid w:val="002352EA"/>
    <w:rsid w:val="00235571"/>
    <w:rsid w:val="00235CCC"/>
    <w:rsid w:val="0024055E"/>
    <w:rsid w:val="00241E10"/>
    <w:rsid w:val="00243C01"/>
    <w:rsid w:val="00244F77"/>
    <w:rsid w:val="00245EC1"/>
    <w:rsid w:val="00251104"/>
    <w:rsid w:val="00254CE8"/>
    <w:rsid w:val="002550B4"/>
    <w:rsid w:val="00257043"/>
    <w:rsid w:val="00261067"/>
    <w:rsid w:val="00262089"/>
    <w:rsid w:val="002636D5"/>
    <w:rsid w:val="00263972"/>
    <w:rsid w:val="00264FA8"/>
    <w:rsid w:val="00267AE0"/>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268D"/>
    <w:rsid w:val="002D4088"/>
    <w:rsid w:val="002D5306"/>
    <w:rsid w:val="002E2018"/>
    <w:rsid w:val="002E26C7"/>
    <w:rsid w:val="002E3A75"/>
    <w:rsid w:val="002E3F38"/>
    <w:rsid w:val="002E4F92"/>
    <w:rsid w:val="002E52E7"/>
    <w:rsid w:val="002E75B3"/>
    <w:rsid w:val="002E7D58"/>
    <w:rsid w:val="002F0F21"/>
    <w:rsid w:val="002F279D"/>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BBA"/>
    <w:rsid w:val="00371C30"/>
    <w:rsid w:val="00372C4F"/>
    <w:rsid w:val="00374834"/>
    <w:rsid w:val="0037707F"/>
    <w:rsid w:val="00377127"/>
    <w:rsid w:val="003778A4"/>
    <w:rsid w:val="00377B59"/>
    <w:rsid w:val="00382F76"/>
    <w:rsid w:val="00383C33"/>
    <w:rsid w:val="00383DD7"/>
    <w:rsid w:val="003851A4"/>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76E52"/>
    <w:rsid w:val="00480A27"/>
    <w:rsid w:val="0048122B"/>
    <w:rsid w:val="004819C5"/>
    <w:rsid w:val="00482EFA"/>
    <w:rsid w:val="00483767"/>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790C"/>
    <w:rsid w:val="006403DD"/>
    <w:rsid w:val="00640607"/>
    <w:rsid w:val="00644DF1"/>
    <w:rsid w:val="00646613"/>
    <w:rsid w:val="0064794F"/>
    <w:rsid w:val="006505B0"/>
    <w:rsid w:val="00650C86"/>
    <w:rsid w:val="00653502"/>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8DA"/>
    <w:rsid w:val="00810F64"/>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AD8"/>
    <w:rsid w:val="00921AEC"/>
    <w:rsid w:val="00922F78"/>
    <w:rsid w:val="00924824"/>
    <w:rsid w:val="00926808"/>
    <w:rsid w:val="00926837"/>
    <w:rsid w:val="00926938"/>
    <w:rsid w:val="009270CD"/>
    <w:rsid w:val="009275E1"/>
    <w:rsid w:val="00931CC5"/>
    <w:rsid w:val="00932C65"/>
    <w:rsid w:val="00932E6A"/>
    <w:rsid w:val="009354AF"/>
    <w:rsid w:val="00935611"/>
    <w:rsid w:val="00935A0B"/>
    <w:rsid w:val="00936245"/>
    <w:rsid w:val="00936503"/>
    <w:rsid w:val="00936B3B"/>
    <w:rsid w:val="00937A96"/>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0710"/>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6556"/>
    <w:rsid w:val="00A56A6F"/>
    <w:rsid w:val="00A572C2"/>
    <w:rsid w:val="00A572F8"/>
    <w:rsid w:val="00A6131F"/>
    <w:rsid w:val="00A61B31"/>
    <w:rsid w:val="00A61DD0"/>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3C0"/>
    <w:rsid w:val="00B91A2B"/>
    <w:rsid w:val="00B91CE9"/>
    <w:rsid w:val="00B91D87"/>
    <w:rsid w:val="00B95A66"/>
    <w:rsid w:val="00BA0ED8"/>
    <w:rsid w:val="00BA2104"/>
    <w:rsid w:val="00BA4814"/>
    <w:rsid w:val="00BA581E"/>
    <w:rsid w:val="00BA6AFC"/>
    <w:rsid w:val="00BB0C4B"/>
    <w:rsid w:val="00BB4386"/>
    <w:rsid w:val="00BB64C7"/>
    <w:rsid w:val="00BB7E43"/>
    <w:rsid w:val="00BC1CD3"/>
    <w:rsid w:val="00BC2AF7"/>
    <w:rsid w:val="00BC304F"/>
    <w:rsid w:val="00BC3759"/>
    <w:rsid w:val="00BC49B0"/>
    <w:rsid w:val="00BC7C00"/>
    <w:rsid w:val="00BD28C7"/>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726A"/>
    <w:rsid w:val="00C97AE9"/>
    <w:rsid w:val="00CA0430"/>
    <w:rsid w:val="00CA0AAD"/>
    <w:rsid w:val="00CA2E45"/>
    <w:rsid w:val="00CA4A23"/>
    <w:rsid w:val="00CA7046"/>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D733A"/>
    <w:rsid w:val="00CE0299"/>
    <w:rsid w:val="00CE0D79"/>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411A3"/>
    <w:rsid w:val="00D415B2"/>
    <w:rsid w:val="00D42F5A"/>
    <w:rsid w:val="00D45817"/>
    <w:rsid w:val="00D458CF"/>
    <w:rsid w:val="00D4662D"/>
    <w:rsid w:val="00D46F49"/>
    <w:rsid w:val="00D47A96"/>
    <w:rsid w:val="00D53661"/>
    <w:rsid w:val="00D53CBA"/>
    <w:rsid w:val="00D5450C"/>
    <w:rsid w:val="00D56EEA"/>
    <w:rsid w:val="00D61037"/>
    <w:rsid w:val="00D64A64"/>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79C"/>
    <w:rsid w:val="00D77CDC"/>
    <w:rsid w:val="00D820C8"/>
    <w:rsid w:val="00D824A3"/>
    <w:rsid w:val="00D82D86"/>
    <w:rsid w:val="00D83BD3"/>
    <w:rsid w:val="00D83EC3"/>
    <w:rsid w:val="00D8751A"/>
    <w:rsid w:val="00D901F2"/>
    <w:rsid w:val="00D943CD"/>
    <w:rsid w:val="00D95CCC"/>
    <w:rsid w:val="00D96F5D"/>
    <w:rsid w:val="00D97CCC"/>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440C"/>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550F"/>
    <w:rsid w:val="00F01C78"/>
    <w:rsid w:val="00F023DF"/>
    <w:rsid w:val="00F02E4D"/>
    <w:rsid w:val="00F034A2"/>
    <w:rsid w:val="00F04B3E"/>
    <w:rsid w:val="00F054EE"/>
    <w:rsid w:val="00F05638"/>
    <w:rsid w:val="00F06489"/>
    <w:rsid w:val="00F10684"/>
    <w:rsid w:val="00F11C4B"/>
    <w:rsid w:val="00F136FE"/>
    <w:rsid w:val="00F168F1"/>
    <w:rsid w:val="00F1719C"/>
    <w:rsid w:val="00F203DC"/>
    <w:rsid w:val="00F205EB"/>
    <w:rsid w:val="00F20EED"/>
    <w:rsid w:val="00F215FD"/>
    <w:rsid w:val="00F2648F"/>
    <w:rsid w:val="00F26CEC"/>
    <w:rsid w:val="00F2737F"/>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12</cp:revision>
  <cp:lastPrinted>2021-02-09T11:45:00Z</cp:lastPrinted>
  <dcterms:created xsi:type="dcterms:W3CDTF">2021-02-09T11:47:00Z</dcterms:created>
  <dcterms:modified xsi:type="dcterms:W3CDTF">2021-02-13T10:00:00Z</dcterms:modified>
</cp:coreProperties>
</file>